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4" w:rsidRDefault="004C68C4" w:rsidP="0046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horzAnchor="margin" w:tblpXSpec="center" w:tblpY="-465"/>
        <w:tblW w:w="9357" w:type="dxa"/>
        <w:tblLook w:val="04A0" w:firstRow="1" w:lastRow="0" w:firstColumn="1" w:lastColumn="0" w:noHBand="0" w:noVBand="1"/>
      </w:tblPr>
      <w:tblGrid>
        <w:gridCol w:w="7881"/>
        <w:gridCol w:w="1476"/>
      </w:tblGrid>
      <w:tr w:rsidR="00467212" w:rsidTr="00CD2634">
        <w:trPr>
          <w:trHeight w:val="1414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12" w:rsidRPr="00467212" w:rsidRDefault="00467212" w:rsidP="0046721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12"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DO CEARÁ</w:t>
            </w:r>
          </w:p>
          <w:p w:rsidR="00467212" w:rsidRPr="00467212" w:rsidRDefault="00467212" w:rsidP="0046721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12">
              <w:rPr>
                <w:rFonts w:ascii="Times New Roman" w:hAnsi="Times New Roman" w:cs="Times New Roman"/>
                <w:b/>
                <w:sz w:val="24"/>
                <w:szCs w:val="24"/>
              </w:rPr>
              <w:t>FACULDADE DE MEDICINA</w:t>
            </w:r>
          </w:p>
          <w:p w:rsidR="00467212" w:rsidRPr="00467212" w:rsidRDefault="00467212" w:rsidP="0046721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12">
              <w:rPr>
                <w:rFonts w:ascii="Times New Roman" w:hAnsi="Times New Roman" w:cs="Times New Roman"/>
                <w:b/>
                <w:sz w:val="24"/>
                <w:szCs w:val="24"/>
              </w:rPr>
              <w:t>CAMPUS PORANGABUÇU</w:t>
            </w:r>
          </w:p>
          <w:p w:rsidR="00467212" w:rsidRPr="00467212" w:rsidRDefault="00467212" w:rsidP="0046721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12">
              <w:rPr>
                <w:rFonts w:ascii="Times New Roman" w:hAnsi="Times New Roman" w:cs="Times New Roman"/>
                <w:b/>
                <w:sz w:val="24"/>
                <w:szCs w:val="24"/>
              </w:rPr>
              <w:t>Assistência Básica À Saúde 1 - Magda Moura De Almeida</w:t>
            </w:r>
          </w:p>
          <w:p w:rsidR="00467212" w:rsidRPr="00467212" w:rsidRDefault="00467212" w:rsidP="00467212">
            <w:pPr>
              <w:pStyle w:val="PargrafodaLis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12">
              <w:rPr>
                <w:rFonts w:ascii="Times New Roman" w:hAnsi="Times New Roman" w:cs="Times New Roman"/>
                <w:sz w:val="24"/>
                <w:szCs w:val="24"/>
              </w:rPr>
              <w:t>Tino Miro Aurélio Marques – S1 – Turma AM2b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12" w:rsidRDefault="00467212" w:rsidP="00C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AF90F85" wp14:editId="6FD54D3F">
                  <wp:extent cx="767715" cy="966470"/>
                  <wp:effectExtent l="0" t="0" r="0" b="5080"/>
                  <wp:docPr id="1" name="Imagem 1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12" w:rsidRDefault="00467212" w:rsidP="00CD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5017015" wp14:editId="0335BBC3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-8890</wp:posOffset>
                  </wp:positionV>
                  <wp:extent cx="466725" cy="161925"/>
                  <wp:effectExtent l="0" t="0" r="9525" b="9525"/>
                  <wp:wrapNone/>
                  <wp:docPr id="2" name="Imagem 2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7212" w:rsidRPr="00467212" w:rsidRDefault="00467212" w:rsidP="004672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Portfólio da segunda-feira, 1</w:t>
      </w:r>
      <w:r w:rsidRPr="007C4DE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de abril</w:t>
      </w:r>
      <w:r w:rsidRPr="007C4DE4">
        <w:rPr>
          <w:rFonts w:ascii="Times New Roman" w:hAnsi="Times New Roman" w:cs="Times New Roman"/>
          <w:sz w:val="24"/>
        </w:rPr>
        <w:t xml:space="preserve"> de 2016.</w:t>
      </w:r>
    </w:p>
    <w:p w:rsidR="00467212" w:rsidRPr="00467212" w:rsidRDefault="00467212" w:rsidP="0046721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46721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Amplas metodologias de ensino, vasto aprendizado.</w:t>
      </w:r>
    </w:p>
    <w:p w:rsidR="00467212" w:rsidRDefault="00CE4495" w:rsidP="00716DF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66675</wp:posOffset>
            </wp:positionV>
            <wp:extent cx="3213100" cy="1828800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212" w:rsidRPr="00467212">
        <w:rPr>
          <w:rFonts w:ascii="Times New Roman" w:eastAsia="Times New Roman" w:hAnsi="Times New Roman" w:cs="Times New Roman"/>
          <w:sz w:val="24"/>
          <w:szCs w:val="24"/>
          <w:lang w:eastAsia="pt-BR"/>
        </w:rPr>
        <w:t>Os amplos modos de ensino tratados no decorrer das duas últimas semanas foram essenciais para a compreensão e o correto entendimento da História das Políticas Públicas de Saúde no Brasil. Por meio de textos, cartazes, vídeos, exposições dialogadas</w:t>
      </w:r>
      <w:r w:rsidR="00FB7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fomos aprendendo como funcionav</w:t>
      </w:r>
      <w:r w:rsidR="00467212" w:rsidRPr="00467212">
        <w:rPr>
          <w:rFonts w:ascii="Times New Roman" w:eastAsia="Times New Roman" w:hAnsi="Times New Roman" w:cs="Times New Roman"/>
          <w:sz w:val="24"/>
          <w:szCs w:val="24"/>
          <w:lang w:eastAsia="pt-BR"/>
        </w:rPr>
        <w:t>a a estrutura de saúde do Br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asil e por qual</w:t>
      </w:r>
      <w:r w:rsidR="00467212" w:rsidRPr="004672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evolução esta passou até que pudéssemos chegar à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ituação em que no</w:t>
      </w:r>
      <w:r w:rsidR="00467212">
        <w:rPr>
          <w:rFonts w:ascii="Times New Roman" w:eastAsia="Times New Roman" w:hAnsi="Times New Roman" w:cs="Times New Roman"/>
          <w:sz w:val="24"/>
          <w:szCs w:val="24"/>
          <w:lang w:eastAsia="pt-BR"/>
        </w:rPr>
        <w:t>s encontramos. A eficácia dessas metodologias ativas foi comprovada na qualidade dos 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abalhos envolvidos e na propriedad</w:t>
      </w:r>
      <w:r w:rsidR="004672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do discurso feito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cada um dos integrantes da turma </w:t>
      </w:r>
      <w:r w:rsidR="00467212">
        <w:rPr>
          <w:rFonts w:ascii="Times New Roman" w:eastAsia="Times New Roman" w:hAnsi="Times New Roman" w:cs="Times New Roman"/>
          <w:sz w:val="24"/>
          <w:szCs w:val="24"/>
          <w:lang w:eastAsia="pt-BR"/>
        </w:rPr>
        <w:t>em cada momento em que era nece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ssár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>io, seja numa discussão restrita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cada grupo ou abrangente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toda a classe. </w:t>
      </w:r>
      <w:r w:rsidR="004672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E4495" w:rsidRDefault="00CE4495" w:rsidP="00716DF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Sem dúvida, fomos envoltos por conhecimento que no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atingiu nas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mais diferentes esferas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intelecto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mas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27C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particularmente</w:t>
      </w:r>
      <w:r w:rsidR="00656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>filmes e documentários, isto é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>, a descrição audiovisual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pensamento e das ideias 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é, sem dúvida, a melhor forma de aprendizagem, pois envolve texto, áudio e imagem de modo que possibilita a compreensão auxiliadora, 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>ou seja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um desses meios de comunicação não nos atinge de modo adequado, temos outros canais de suporte, facilitando, portanto, uma assimilação acerca do conteúdo a ser tratado. Em suma, o</w:t>
      </w:r>
      <w:r w:rsidR="00FB7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prejuízo de um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prejudica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outros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além disso, 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>a sua falta é suplantado pela presença dos demais. Por exemplo, se eu não consigo entender uma determinada fala, provavelmente os textos e as imagens associadas me auxiliarão</w:t>
      </w:r>
      <w:r w:rsidR="00627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B7D5E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Documentário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</w:t>
      </w:r>
      <w:r w:rsidR="00FB7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FB7D5E" w:rsidRPr="00FB7D5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SICKO</w:t>
      </w:r>
      <w:r w:rsidR="00FB7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filme </w:t>
      </w:r>
      <w:proofErr w:type="gramStart"/>
      <w:r w:rsidR="00FB7D5E" w:rsidRPr="00FB7D5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Políticas De Saúde No Brasil</w:t>
      </w:r>
      <w:proofErr w:type="gramEnd"/>
      <w:r w:rsidR="00FB7D5E" w:rsidRPr="00FB7D5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- Um Século De Luta Pelo Direito Á Saúde</w:t>
      </w:r>
      <w:r w:rsidR="00FB7D5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FB7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primordiais para o meu correto aprendizado.  </w:t>
      </w:r>
    </w:p>
    <w:p w:rsidR="00716DF3" w:rsidRDefault="00FB7D5E" w:rsidP="00716DF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Feito isso, fomos apresentados as mais diversas atividades que também participam do ciclo de aprendizagem, tanto na produção individual, por meio de portfólios e análise crítica individual, como por meio de produções coletivas, que envolve a dis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>cussão reflexiva, desde contradições até confluência de ideias; tudo isso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aproxima de modo a tornar a relação grupal mais efetiva e fluida nas mais diversas 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atividades. Todas elas foram importantes para mim, mas a que eu mais encontrei dificuldade se refere à elaboração do cartaz da evolução e história das políticas de saúde públicas no Brasil, visto que um grupo grande, com opiniões muito divergentes, 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>tornou a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 </w:t>
      </w:r>
      <w:r w:rsidR="006566EF">
        <w:rPr>
          <w:rFonts w:ascii="Times New Roman" w:eastAsia="Times New Roman" w:hAnsi="Times New Roman" w:cs="Times New Roman"/>
          <w:sz w:val="24"/>
          <w:szCs w:val="24"/>
          <w:lang w:eastAsia="pt-BR"/>
        </w:rPr>
        <w:t>mais extensiva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que pudéssemos entrar em consonância no sentido de: </w:t>
      </w:r>
      <w:r w:rsidR="001C1BE3" w:rsidRPr="001C1BE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Como começar o </w:t>
      </w:r>
      <w:r w:rsidR="001C1BE3" w:rsidRPr="001C1BE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>trabalho?</w:t>
      </w:r>
      <w:r w:rsidR="001C1BE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/</w:t>
      </w:r>
      <w:r w:rsidR="001C1BE3" w:rsidRPr="001C1BE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Como efetuá-lo?</w:t>
      </w:r>
      <w:r w:rsidR="001C1BE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/ Que metodologia deve-se usar?</w:t>
      </w:r>
      <w:r w:rsidR="001C1BE3" w:rsidRPr="001C1BE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outras perguntas que foram, no decorrer, sendo sanadas e convertidas em eficiência. </w:t>
      </w:r>
    </w:p>
    <w:p w:rsidR="001C1BE3" w:rsidRDefault="00716DF3" w:rsidP="00716DF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haja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então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relação saudável entre todos os integrantes, é importante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mol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demos, doando-se cada vez mais 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atividades; esse molde, no e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ntanto, não deve implicar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 de opinião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muito menos na </w:t>
      </w:r>
      <w:r w:rsidRPr="00716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repressão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ideias, ele deve ocorrer de modo a t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ransformar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pensamento individual em produtividade coletiva. Logo, quando essa alteração não se faz possível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isso demostra que há um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a limitação na construção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 individual e que, naquele momento, ele não se faz </w:t>
      </w:r>
      <w:r w:rsidRPr="00716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válido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contribuir coletivamente. A isso, refiro-me à abdicação. Porém, não é abdicar por abdicar, mas abdicar por ausência de validade 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comunitária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B34FD3" w:rsidRPr="001C1BE3" w:rsidRDefault="004644F0" w:rsidP="00A8578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E79A1" wp14:editId="621CE283">
                <wp:simplePos x="0" y="0"/>
                <wp:positionH relativeFrom="column">
                  <wp:posOffset>118938</wp:posOffset>
                </wp:positionH>
                <wp:positionV relativeFrom="paragraph">
                  <wp:posOffset>1322465</wp:posOffset>
                </wp:positionV>
                <wp:extent cx="2872344" cy="224155"/>
                <wp:effectExtent l="0" t="0" r="4445" b="44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344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E5F" w:rsidRPr="004644F0" w:rsidRDefault="00485E5F" w:rsidP="004644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644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  <w:r w:rsidR="004644F0" w:rsidRPr="004644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volução das p</w:t>
                            </w:r>
                            <w:r w:rsidR="004644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olíticas</w:t>
                            </w:r>
                            <w:r w:rsidRPr="004644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públicas na área da saúde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.35pt;margin-top:104.15pt;width:226.1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" stroked="f">
                <v:textbox>
                  <w:txbxContent>
                    <w:p w:rsidR="00485E5F" w:rsidRPr="004644F0" w:rsidRDefault="00485E5F" w:rsidP="004644F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644F0">
                        <w:rPr>
                          <w:rFonts w:ascii="Times New Roman" w:hAnsi="Times New Roman" w:cs="Times New Roman"/>
                          <w:sz w:val="20"/>
                        </w:rPr>
                        <w:t>E</w:t>
                      </w:r>
                      <w:r w:rsidR="004644F0" w:rsidRPr="004644F0">
                        <w:rPr>
                          <w:rFonts w:ascii="Times New Roman" w:hAnsi="Times New Roman" w:cs="Times New Roman"/>
                          <w:sz w:val="20"/>
                        </w:rPr>
                        <w:t>volução das p</w:t>
                      </w:r>
                      <w:r w:rsidR="004644F0">
                        <w:rPr>
                          <w:rFonts w:ascii="Times New Roman" w:hAnsi="Times New Roman" w:cs="Times New Roman"/>
                          <w:sz w:val="20"/>
                        </w:rPr>
                        <w:t>olíticas</w:t>
                      </w:r>
                      <w:r w:rsidRPr="004644F0">
                        <w:rPr>
                          <w:rFonts w:ascii="Times New Roman" w:hAnsi="Times New Roman" w:cs="Times New Roman"/>
                          <w:sz w:val="20"/>
                        </w:rPr>
                        <w:t xml:space="preserve"> públicas na área da saúde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0C3FBD6" wp14:editId="19A0F472">
            <wp:simplePos x="0" y="0"/>
            <wp:positionH relativeFrom="column">
              <wp:posOffset>15240</wp:posOffset>
            </wp:positionH>
            <wp:positionV relativeFrom="paragraph">
              <wp:posOffset>1544955</wp:posOffset>
            </wp:positionV>
            <wp:extent cx="3148330" cy="2543810"/>
            <wp:effectExtent l="171450" t="171450" r="375920" b="37084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54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D3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Construído, então, todo esse caminho de aprendizagem</w:t>
      </w:r>
      <w:r w:rsidR="00C25386">
        <w:rPr>
          <w:rFonts w:ascii="Times New Roman" w:eastAsia="Times New Roman" w:hAnsi="Times New Roman" w:cs="Times New Roman"/>
          <w:sz w:val="24"/>
          <w:szCs w:val="24"/>
          <w:lang w:eastAsia="pt-BR"/>
        </w:rPr>
        <w:t>, fomos nos tornando aptos a comentar algumas histórias em relação às políticas públicas de saúde. Individualmente, tudo o que hoje sei referente a isso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25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devo às discussões, às exposições, aos documentários, aos textos de análise e aos professores do módulo de Assistência Básica À Saúde. Sucintamente, o SUS é um sistema de saúde construído por empregados, por empregadores e pelo governo, sistema esse que passou por muitas crises antes mesmo de ser institucionalizado. A saúde precarizada por muito</w:t>
      </w:r>
      <w:r w:rsidR="00A8578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25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na História do Brasil foi mudando de conceito na redemocra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tização, ampliando </w:t>
      </w:r>
      <w:proofErr w:type="gramStart"/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>seus</w:t>
      </w:r>
      <w:proofErr w:type="gramEnd"/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ideais</w:t>
      </w:r>
      <w:r w:rsidR="00C25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que, após a Assemb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r w:rsidR="00C25386">
        <w:rPr>
          <w:rFonts w:ascii="Times New Roman" w:eastAsia="Times New Roman" w:hAnsi="Times New Roman" w:cs="Times New Roman"/>
          <w:sz w:val="24"/>
          <w:szCs w:val="24"/>
          <w:lang w:eastAsia="pt-BR"/>
        </w:rPr>
        <w:t>ia Constituinte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, adotou pilares e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universal,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gratuito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atende aos indivíduos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dever e não por caridade. A modernidade de um sistema como esse é evidente quando partimos para países muito mais desenvolvidos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Brasil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que</w:t>
      </w:r>
      <w:r w:rsidR="00485E5F">
        <w:rPr>
          <w:rFonts w:ascii="Times New Roman" w:eastAsia="Times New Roman" w:hAnsi="Times New Roman" w:cs="Times New Roman"/>
          <w:sz w:val="24"/>
          <w:szCs w:val="24"/>
          <w:lang w:eastAsia="pt-BR"/>
        </w:rPr>
        <w:t>, mesmo assim,</w:t>
      </w:r>
      <w:r w:rsidR="008233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apresentam a eficiência que, atualmente, o Sistema Único de Saúde tem.   </w:t>
      </w:r>
    </w:p>
    <w:p w:rsidR="00FC1263" w:rsidRDefault="00FC1263" w:rsidP="00467212">
      <w:bookmarkStart w:id="0" w:name="_GoBack"/>
      <w:bookmarkEnd w:id="0"/>
    </w:p>
    <w:sectPr w:rsidR="00FC1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F2A"/>
    <w:multiLevelType w:val="multilevel"/>
    <w:tmpl w:val="2FC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4"/>
    <w:rsid w:val="001C1BE3"/>
    <w:rsid w:val="004644F0"/>
    <w:rsid w:val="00467212"/>
    <w:rsid w:val="00485E5F"/>
    <w:rsid w:val="004C68C4"/>
    <w:rsid w:val="00627C95"/>
    <w:rsid w:val="006566EF"/>
    <w:rsid w:val="00716DF3"/>
    <w:rsid w:val="0082338A"/>
    <w:rsid w:val="00A85781"/>
    <w:rsid w:val="00B34FD3"/>
    <w:rsid w:val="00C25386"/>
    <w:rsid w:val="00CE4495"/>
    <w:rsid w:val="00F263DE"/>
    <w:rsid w:val="00FB7D5E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672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672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Miro</dc:creator>
  <cp:lastModifiedBy>Tino Miro</cp:lastModifiedBy>
  <cp:revision>10</cp:revision>
  <dcterms:created xsi:type="dcterms:W3CDTF">2016-04-20T01:37:00Z</dcterms:created>
  <dcterms:modified xsi:type="dcterms:W3CDTF">2016-04-20T17:28:00Z</dcterms:modified>
</cp:coreProperties>
</file>