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XSpec="center" w:tblpY="-465"/>
        <w:tblW w:w="9357" w:type="dxa"/>
        <w:tblLook w:val="04A0" w:firstRow="1" w:lastRow="0" w:firstColumn="1" w:lastColumn="0" w:noHBand="0" w:noVBand="1"/>
      </w:tblPr>
      <w:tblGrid>
        <w:gridCol w:w="7881"/>
        <w:gridCol w:w="1476"/>
      </w:tblGrid>
      <w:tr w:rsidR="00EC431A" w:rsidTr="00A056A4">
        <w:trPr>
          <w:trHeight w:val="1414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A" w:rsidRDefault="00EC431A" w:rsidP="00A0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UNIVERSIDADE FEDERAL DO CEARÁ</w:t>
            </w:r>
          </w:p>
          <w:p w:rsidR="00EC431A" w:rsidRDefault="00EC431A" w:rsidP="00A0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FACULDADE DE MEDICINA</w:t>
            </w:r>
          </w:p>
          <w:p w:rsidR="00EC431A" w:rsidRDefault="00EC431A" w:rsidP="00A0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CAMPUS PORANGABUÇU</w:t>
            </w:r>
          </w:p>
          <w:p w:rsidR="00EC431A" w:rsidRDefault="00EC431A" w:rsidP="00A0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Assistência Básica À Saúde 1 - Magda Moura De Almeida</w:t>
            </w:r>
          </w:p>
          <w:p w:rsidR="00EC431A" w:rsidRDefault="00EC431A" w:rsidP="00A0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Tino Miro Aurélio Marques – S1 – Turma AM2b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A" w:rsidRDefault="00EC431A" w:rsidP="00A0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3D19DAA" wp14:editId="1B9A484B">
                  <wp:extent cx="767715" cy="966470"/>
                  <wp:effectExtent l="0" t="0" r="0" b="5080"/>
                  <wp:docPr id="1" name="Imagem 1" descr="Descrição: D:\Dados Gabriel\Documents\UFC\Matrícula\Capa fb\BrasaoUFC_wikimediacomm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:\Dados Gabriel\Documents\UFC\Matrícula\Capa fb\BrasaoUFC_wikimediacomm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0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31A" w:rsidRDefault="00EC431A" w:rsidP="00A0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8D42E4E" wp14:editId="4F011DA2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-8890</wp:posOffset>
                  </wp:positionV>
                  <wp:extent cx="466725" cy="161925"/>
                  <wp:effectExtent l="0" t="0" r="9525" b="9525"/>
                  <wp:wrapNone/>
                  <wp:docPr id="2" name="Imagem 2" descr="Descrição: D:\Dados Gabriel\Documents\UFC\Matrícula\Capa fb\BrasaoUFC_wikimediacomm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:\Dados Gabriel\Documents\UFC\Matrícula\Capa fb\BrasaoUFC_wikimediacomm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C431A" w:rsidRDefault="00EC431A" w:rsidP="00EC431A">
      <w:pPr>
        <w:jc w:val="center"/>
        <w:rPr>
          <w:rFonts w:ascii="Times New Roman" w:hAnsi="Times New Roman" w:cs="Times New Roman"/>
          <w:b/>
          <w:sz w:val="24"/>
        </w:rPr>
      </w:pPr>
    </w:p>
    <w:p w:rsidR="00EC431A" w:rsidRPr="00684DD8" w:rsidRDefault="00EC431A" w:rsidP="00EC431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Portfólio da quarta-feira, 11 de mai</w:t>
      </w:r>
      <w:r w:rsidRPr="00684DD8">
        <w:rPr>
          <w:rFonts w:ascii="Times New Roman" w:hAnsi="Times New Roman" w:cs="Times New Roman"/>
          <w:b/>
          <w:sz w:val="24"/>
        </w:rPr>
        <w:t>o de 2016.</w:t>
      </w:r>
    </w:p>
    <w:p w:rsidR="00EC431A" w:rsidRPr="00EC431A" w:rsidRDefault="00EC431A" w:rsidP="00EC431A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Narrativas em Medicina, um saber primordial.</w:t>
      </w:r>
    </w:p>
    <w:p w:rsidR="00BD26DA" w:rsidRDefault="00B53569" w:rsidP="00A47D08">
      <w:pPr>
        <w:ind w:firstLine="360"/>
        <w:jc w:val="both"/>
        <w:rPr>
          <w:rStyle w:val="5yl5"/>
          <w:rFonts w:ascii="Times New Roman" w:hAnsi="Times New Roman" w:cs="Times New Roman"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4488B" wp14:editId="029FB944">
                <wp:simplePos x="0" y="0"/>
                <wp:positionH relativeFrom="column">
                  <wp:posOffset>-152400</wp:posOffset>
                </wp:positionH>
                <wp:positionV relativeFrom="paragraph">
                  <wp:posOffset>375285</wp:posOffset>
                </wp:positionV>
                <wp:extent cx="1304925" cy="0"/>
                <wp:effectExtent l="0" t="0" r="9525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9.55pt" to="90.7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" strokecolor="black [3213]" strokeweight="1.5pt"/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15939736" wp14:editId="5A1CC1D1">
            <wp:simplePos x="0" y="0"/>
            <wp:positionH relativeFrom="column">
              <wp:posOffset>5715</wp:posOffset>
            </wp:positionH>
            <wp:positionV relativeFrom="paragraph">
              <wp:posOffset>51435</wp:posOffset>
            </wp:positionV>
            <wp:extent cx="1638300" cy="2060575"/>
            <wp:effectExtent l="19050" t="19050" r="19050" b="15875"/>
            <wp:wrapSquare wrapText="bothSides"/>
            <wp:docPr id="3" name="Imagem 3" descr="http://static.wixstatic.com/media/69a216_2c12308bf2fc4c14afb782b2490715cb.jp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69a216_2c12308bf2fc4c14afb782b2490715cb.jp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60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83B" w:rsidRPr="00B6283B">
        <w:rPr>
          <w:rStyle w:val="5yl5"/>
          <w:rFonts w:ascii="Times New Roman" w:hAnsi="Times New Roman" w:cs="Times New Roman"/>
          <w:sz w:val="24"/>
        </w:rPr>
        <w:t>Logo que a palestra se iniciou</w:t>
      </w:r>
      <w:r w:rsidR="00BD26DA">
        <w:rPr>
          <w:rStyle w:val="5yl5"/>
          <w:rFonts w:ascii="Times New Roman" w:hAnsi="Times New Roman" w:cs="Times New Roman"/>
          <w:sz w:val="24"/>
        </w:rPr>
        <w:t>,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a </w:t>
      </w:r>
      <w:r w:rsidR="00B6283B">
        <w:rPr>
          <w:rStyle w:val="5yl5"/>
          <w:rFonts w:ascii="Times New Roman" w:hAnsi="Times New Roman" w:cs="Times New Roman"/>
          <w:sz w:val="24"/>
        </w:rPr>
        <w:t>médica e professora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</w:t>
      </w:r>
      <w:r w:rsidR="00B6283B" w:rsidRPr="00B53569">
        <w:rPr>
          <w:rStyle w:val="5yl5"/>
          <w:rFonts w:ascii="Times New Roman" w:hAnsi="Times New Roman" w:cs="Times New Roman"/>
          <w:b/>
          <w:sz w:val="24"/>
        </w:rPr>
        <w:t>Paola</w:t>
      </w:r>
      <w:r>
        <w:rPr>
          <w:rStyle w:val="5yl5"/>
          <w:rFonts w:ascii="Times New Roman" w:hAnsi="Times New Roman" w:cs="Times New Roman"/>
          <w:b/>
          <w:sz w:val="24"/>
        </w:rPr>
        <w:t xml:space="preserve"> Frassinetti</w:t>
      </w:r>
      <w:r w:rsidR="00B6283B">
        <w:rPr>
          <w:rStyle w:val="5yl5"/>
          <w:rFonts w:ascii="Times New Roman" w:hAnsi="Times New Roman" w:cs="Times New Roman"/>
          <w:sz w:val="24"/>
        </w:rPr>
        <w:t xml:space="preserve"> introduziu seu </w:t>
      </w:r>
      <w:r w:rsidR="00BD26DA">
        <w:rPr>
          <w:rStyle w:val="5yl5"/>
          <w:rFonts w:ascii="Times New Roman" w:hAnsi="Times New Roman" w:cs="Times New Roman"/>
          <w:sz w:val="24"/>
        </w:rPr>
        <w:t>discurso</w:t>
      </w:r>
      <w:r w:rsidR="00B6283B">
        <w:rPr>
          <w:rStyle w:val="5yl5"/>
          <w:rFonts w:ascii="Times New Roman" w:hAnsi="Times New Roman" w:cs="Times New Roman"/>
          <w:sz w:val="24"/>
        </w:rPr>
        <w:t xml:space="preserve"> pautado no documentário</w:t>
      </w:r>
      <w:r w:rsidR="00BD26DA">
        <w:rPr>
          <w:rStyle w:val="5yl5"/>
          <w:rFonts w:ascii="Times New Roman" w:hAnsi="Times New Roman" w:cs="Times New Roman"/>
          <w:sz w:val="24"/>
        </w:rPr>
        <w:t>,</w:t>
      </w:r>
      <w:r w:rsidR="00B6283B">
        <w:rPr>
          <w:rStyle w:val="5yl5"/>
          <w:rFonts w:ascii="Times New Roman" w:hAnsi="Times New Roman" w:cs="Times New Roman"/>
          <w:sz w:val="24"/>
        </w:rPr>
        <w:t xml:space="preserve"> realizado com o apoio do Instituto Roda da Vida</w:t>
      </w:r>
      <w:r w:rsidR="00BD26DA">
        <w:rPr>
          <w:rStyle w:val="5yl5"/>
          <w:rFonts w:ascii="Times New Roman" w:hAnsi="Times New Roman" w:cs="Times New Roman"/>
          <w:sz w:val="24"/>
        </w:rPr>
        <w:t>,</w:t>
      </w:r>
      <w:r w:rsidR="00B6283B">
        <w:rPr>
          <w:rStyle w:val="5yl5"/>
          <w:rFonts w:ascii="Times New Roman" w:hAnsi="Times New Roman" w:cs="Times New Roman"/>
          <w:sz w:val="24"/>
        </w:rPr>
        <w:t xml:space="preserve"> </w:t>
      </w:r>
      <w:r w:rsidR="00BD26DA">
        <w:rPr>
          <w:rStyle w:val="5yl5"/>
          <w:rFonts w:ascii="Times New Roman" w:hAnsi="Times New Roman" w:cs="Times New Roman"/>
          <w:sz w:val="24"/>
        </w:rPr>
        <w:t>que apresentava relatos de caso</w:t>
      </w:r>
      <w:r w:rsidR="00B6283B">
        <w:rPr>
          <w:rStyle w:val="5yl5"/>
          <w:rFonts w:ascii="Times New Roman" w:hAnsi="Times New Roman" w:cs="Times New Roman"/>
          <w:sz w:val="24"/>
        </w:rPr>
        <w:t xml:space="preserve"> de linfoma de pessoas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</w:t>
      </w:r>
      <w:r w:rsidR="00BD26DA">
        <w:rPr>
          <w:rStyle w:val="5yl5"/>
          <w:rFonts w:ascii="Times New Roman" w:hAnsi="Times New Roman" w:cs="Times New Roman"/>
          <w:sz w:val="24"/>
        </w:rPr>
        <w:t>que vivem/viviam n</w:t>
      </w:r>
      <w:r w:rsidR="00B6283B" w:rsidRPr="00B6283B">
        <w:rPr>
          <w:rStyle w:val="5yl5"/>
          <w:rFonts w:ascii="Times New Roman" w:hAnsi="Times New Roman" w:cs="Times New Roman"/>
          <w:sz w:val="24"/>
        </w:rPr>
        <w:t>o interior do</w:t>
      </w:r>
      <w:r w:rsidR="00BD26DA">
        <w:rPr>
          <w:rStyle w:val="5yl5"/>
          <w:rFonts w:ascii="Times New Roman" w:hAnsi="Times New Roman" w:cs="Times New Roman"/>
          <w:sz w:val="24"/>
        </w:rPr>
        <w:t>s Sertões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do Ceará</w:t>
      </w:r>
      <w:r w:rsidR="00BD26DA">
        <w:rPr>
          <w:rStyle w:val="5yl5"/>
          <w:rFonts w:ascii="Times New Roman" w:hAnsi="Times New Roman" w:cs="Times New Roman"/>
          <w:sz w:val="24"/>
        </w:rPr>
        <w:t xml:space="preserve"> e como esses indivíduos e os profissionais da saúde que os atendiam atuavam dentro do processo de saúde-doença. </w:t>
      </w:r>
      <w:r w:rsidR="00BD26DA" w:rsidRPr="00BD26DA">
        <w:rPr>
          <w:rStyle w:val="5yl5"/>
          <w:rFonts w:ascii="Times New Roman" w:hAnsi="Times New Roman" w:cs="Times New Roman"/>
          <w:sz w:val="24"/>
          <w:szCs w:val="24"/>
        </w:rPr>
        <w:t>Durante todo o filme podemos observar que a maioria dos modelos de saúde-doença-cuidado adotados pelos entrevistados é um modelo mágico-religioso, isto significa dizer que normalmente as doenças e os processos patol</w:t>
      </w:r>
      <w:r w:rsidR="00BD26DA">
        <w:rPr>
          <w:rStyle w:val="5yl5"/>
          <w:rFonts w:ascii="Times New Roman" w:hAnsi="Times New Roman" w:cs="Times New Roman"/>
          <w:sz w:val="24"/>
          <w:szCs w:val="24"/>
        </w:rPr>
        <w:t>ógicos pelos quais eles passaram</w:t>
      </w:r>
      <w:r w:rsidR="00BD26DA" w:rsidRPr="00BD26DA">
        <w:rPr>
          <w:rStyle w:val="5yl5"/>
          <w:rFonts w:ascii="Times New Roman" w:hAnsi="Times New Roman" w:cs="Times New Roman"/>
          <w:sz w:val="24"/>
          <w:szCs w:val="24"/>
        </w:rPr>
        <w:t xml:space="preserve"> eram ou tentavam ser resolvidos</w:t>
      </w:r>
      <w:r w:rsidR="00BD26DA">
        <w:rPr>
          <w:rStyle w:val="5yl5"/>
          <w:rFonts w:ascii="Times New Roman" w:hAnsi="Times New Roman" w:cs="Times New Roman"/>
          <w:sz w:val="24"/>
          <w:szCs w:val="24"/>
        </w:rPr>
        <w:t xml:space="preserve"> por método </w:t>
      </w:r>
      <w:r w:rsidR="00BD26DA" w:rsidRPr="00BD26DA">
        <w:rPr>
          <w:rStyle w:val="5yl5"/>
          <w:rFonts w:ascii="Times New Roman" w:hAnsi="Times New Roman" w:cs="Times New Roman"/>
          <w:sz w:val="24"/>
          <w:szCs w:val="24"/>
        </w:rPr>
        <w:t>curandeiros, benzedeiras ou fitoterapias de seus hábitos,</w:t>
      </w:r>
      <w:r w:rsidR="00BD26DA">
        <w:rPr>
          <w:rStyle w:val="5yl5"/>
          <w:rFonts w:ascii="Times New Roman" w:hAnsi="Times New Roman" w:cs="Times New Roman"/>
          <w:sz w:val="24"/>
          <w:szCs w:val="24"/>
        </w:rPr>
        <w:t xml:space="preserve"> mas que nem sempre obtinham</w:t>
      </w:r>
      <w:r w:rsidR="00BD26DA" w:rsidRPr="00BD26DA">
        <w:rPr>
          <w:rStyle w:val="5yl5"/>
          <w:rFonts w:ascii="Times New Roman" w:hAnsi="Times New Roman" w:cs="Times New Roman"/>
          <w:sz w:val="24"/>
          <w:szCs w:val="24"/>
        </w:rPr>
        <w:t xml:space="preserve"> êxito. Exemplo de tal situação é o uso de folha de pimenta na </w:t>
      </w:r>
      <w:r w:rsidR="00BD26DA" w:rsidRPr="00BD26DA">
        <w:rPr>
          <w:rStyle w:val="5yl5"/>
          <w:rFonts w:ascii="Times New Roman" w:hAnsi="Times New Roman" w:cs="Times New Roman"/>
          <w:i/>
          <w:sz w:val="24"/>
          <w:szCs w:val="24"/>
        </w:rPr>
        <w:t>landra</w:t>
      </w:r>
      <w:r w:rsidR="00BD26DA" w:rsidRPr="00BD26DA">
        <w:rPr>
          <w:rStyle w:val="5yl5"/>
          <w:rFonts w:ascii="Times New Roman" w:hAnsi="Times New Roman" w:cs="Times New Roman"/>
          <w:sz w:val="24"/>
          <w:szCs w:val="24"/>
        </w:rPr>
        <w:t xml:space="preserve"> </w:t>
      </w:r>
      <w:r w:rsidR="00BD26DA">
        <w:rPr>
          <w:rStyle w:val="5yl5"/>
          <w:rFonts w:ascii="Times New Roman" w:hAnsi="Times New Roman" w:cs="Times New Roman"/>
          <w:sz w:val="24"/>
          <w:szCs w:val="24"/>
        </w:rPr>
        <w:t>na tentativa de que esta viesse à</w:t>
      </w:r>
      <w:r w:rsidR="00BD26DA" w:rsidRPr="00BD26DA">
        <w:rPr>
          <w:rStyle w:val="5yl5"/>
          <w:rFonts w:ascii="Times New Roman" w:hAnsi="Times New Roman" w:cs="Times New Roman"/>
          <w:sz w:val="24"/>
          <w:szCs w:val="24"/>
        </w:rPr>
        <w:t xml:space="preserve"> </w:t>
      </w:r>
      <w:r w:rsidR="00BD26DA" w:rsidRPr="00BD26DA">
        <w:rPr>
          <w:rStyle w:val="5yl5"/>
          <w:rFonts w:ascii="Times New Roman" w:hAnsi="Times New Roman" w:cs="Times New Roman"/>
          <w:i/>
          <w:sz w:val="24"/>
          <w:szCs w:val="24"/>
        </w:rPr>
        <w:t>fúria</w:t>
      </w:r>
      <w:r w:rsidR="00BD26DA" w:rsidRPr="00BD26DA">
        <w:rPr>
          <w:rStyle w:val="5yl5"/>
          <w:rFonts w:ascii="Times New Roman" w:hAnsi="Times New Roman" w:cs="Times New Roman"/>
          <w:sz w:val="24"/>
          <w:szCs w:val="24"/>
        </w:rPr>
        <w:t>.</w:t>
      </w:r>
      <w:r w:rsidR="00BD26DA">
        <w:rPr>
          <w:rStyle w:val="5yl5"/>
        </w:rPr>
        <w:t xml:space="preserve"> </w:t>
      </w:r>
      <w:r w:rsidR="00BD26DA" w:rsidRPr="007C3107">
        <w:rPr>
          <w:rStyle w:val="5yl5"/>
          <w:rFonts w:ascii="Times New Roman" w:hAnsi="Times New Roman" w:cs="Times New Roman"/>
          <w:sz w:val="24"/>
          <w:szCs w:val="24"/>
        </w:rPr>
        <w:t xml:space="preserve">Fomos notando que, no decorrer do documentário, esses pacientes passaram pelas </w:t>
      </w:r>
      <w:r w:rsidR="007C3107">
        <w:rPr>
          <w:rStyle w:val="5yl5"/>
          <w:rFonts w:ascii="Times New Roman" w:hAnsi="Times New Roman" w:cs="Times New Roman"/>
          <w:sz w:val="24"/>
          <w:szCs w:val="24"/>
        </w:rPr>
        <w:t>“</w:t>
      </w:r>
      <w:r w:rsidR="00BD26DA" w:rsidRPr="007C3107">
        <w:rPr>
          <w:rStyle w:val="5yl5"/>
          <w:rFonts w:ascii="Times New Roman" w:hAnsi="Times New Roman" w:cs="Times New Roman"/>
          <w:sz w:val="24"/>
          <w:szCs w:val="24"/>
        </w:rPr>
        <w:t>mãos</w:t>
      </w:r>
      <w:r w:rsidR="007C3107">
        <w:rPr>
          <w:rStyle w:val="5yl5"/>
          <w:rFonts w:ascii="Times New Roman" w:hAnsi="Times New Roman" w:cs="Times New Roman"/>
          <w:sz w:val="24"/>
          <w:szCs w:val="24"/>
        </w:rPr>
        <w:t>”</w:t>
      </w:r>
      <w:r w:rsidR="00BD26DA" w:rsidRPr="007C3107">
        <w:rPr>
          <w:rStyle w:val="5yl5"/>
          <w:rFonts w:ascii="Times New Roman" w:hAnsi="Times New Roman" w:cs="Times New Roman"/>
          <w:sz w:val="24"/>
          <w:szCs w:val="24"/>
        </w:rPr>
        <w:t xml:space="preserve"> de vários médicos que tratavam as </w:t>
      </w:r>
      <w:r w:rsidR="007C3107" w:rsidRPr="007C3107">
        <w:rPr>
          <w:rStyle w:val="5yl5"/>
          <w:rFonts w:ascii="Times New Roman" w:hAnsi="Times New Roman" w:cs="Times New Roman"/>
          <w:b/>
          <w:sz w:val="24"/>
          <w:szCs w:val="24"/>
        </w:rPr>
        <w:t>doenças</w:t>
      </w:r>
      <w:r w:rsidR="00BD26DA" w:rsidRPr="007C3107">
        <w:rPr>
          <w:rStyle w:val="5yl5"/>
          <w:rFonts w:ascii="Times New Roman" w:hAnsi="Times New Roman" w:cs="Times New Roman"/>
          <w:sz w:val="24"/>
          <w:szCs w:val="24"/>
        </w:rPr>
        <w:t xml:space="preserve"> e que</w:t>
      </w:r>
      <w:r w:rsidR="007C3107">
        <w:rPr>
          <w:rStyle w:val="5yl5"/>
          <w:rFonts w:ascii="Times New Roman" w:hAnsi="Times New Roman" w:cs="Times New Roman"/>
          <w:sz w:val="24"/>
          <w:szCs w:val="24"/>
        </w:rPr>
        <w:t>,</w:t>
      </w:r>
      <w:r w:rsidR="00BD26DA" w:rsidRPr="007C3107">
        <w:rPr>
          <w:rStyle w:val="5yl5"/>
          <w:rFonts w:ascii="Times New Roman" w:hAnsi="Times New Roman" w:cs="Times New Roman"/>
          <w:sz w:val="24"/>
          <w:szCs w:val="24"/>
        </w:rPr>
        <w:t xml:space="preserve"> muitas vezes</w:t>
      </w:r>
      <w:r w:rsidR="007C3107">
        <w:rPr>
          <w:rStyle w:val="5yl5"/>
          <w:rFonts w:ascii="Times New Roman" w:hAnsi="Times New Roman" w:cs="Times New Roman"/>
          <w:sz w:val="24"/>
          <w:szCs w:val="24"/>
        </w:rPr>
        <w:t>,</w:t>
      </w:r>
      <w:r w:rsidR="00BD26DA" w:rsidRPr="007C3107">
        <w:rPr>
          <w:rStyle w:val="5yl5"/>
          <w:rFonts w:ascii="Times New Roman" w:hAnsi="Times New Roman" w:cs="Times New Roman"/>
          <w:sz w:val="24"/>
          <w:szCs w:val="24"/>
        </w:rPr>
        <w:t xml:space="preserve"> restringiam sua atuação até aquele ponto. </w:t>
      </w:r>
      <w:r w:rsidR="007C3107">
        <w:rPr>
          <w:rStyle w:val="5yl5"/>
          <w:rFonts w:ascii="Times New Roman" w:hAnsi="Times New Roman" w:cs="Times New Roman"/>
          <w:sz w:val="24"/>
          <w:szCs w:val="24"/>
        </w:rPr>
        <w:t>Porém,</w:t>
      </w:r>
      <w:r w:rsidR="00BD26DA" w:rsidRPr="007C3107">
        <w:rPr>
          <w:rStyle w:val="5yl5"/>
          <w:rFonts w:ascii="Times New Roman" w:hAnsi="Times New Roman" w:cs="Times New Roman"/>
          <w:sz w:val="24"/>
          <w:szCs w:val="24"/>
        </w:rPr>
        <w:t xml:space="preserve"> em determinado momento</w:t>
      </w:r>
      <w:r w:rsidR="007C3107" w:rsidRPr="007C3107">
        <w:rPr>
          <w:rStyle w:val="5yl5"/>
          <w:rFonts w:ascii="Times New Roman" w:hAnsi="Times New Roman" w:cs="Times New Roman"/>
          <w:sz w:val="24"/>
          <w:szCs w:val="24"/>
        </w:rPr>
        <w:t>,</w:t>
      </w:r>
      <w:r w:rsidR="00BD26DA" w:rsidRPr="007C3107">
        <w:rPr>
          <w:rStyle w:val="5yl5"/>
          <w:rFonts w:ascii="Times New Roman" w:hAnsi="Times New Roman" w:cs="Times New Roman"/>
          <w:sz w:val="24"/>
          <w:szCs w:val="24"/>
        </w:rPr>
        <w:t xml:space="preserve"> </w:t>
      </w:r>
      <w:r w:rsidR="007C3107">
        <w:rPr>
          <w:rStyle w:val="5yl5"/>
          <w:rFonts w:ascii="Times New Roman" w:hAnsi="Times New Roman" w:cs="Times New Roman"/>
          <w:sz w:val="24"/>
          <w:szCs w:val="24"/>
        </w:rPr>
        <w:t xml:space="preserve">os pacientes entrevistados </w:t>
      </w:r>
      <w:r w:rsidR="00BD26DA" w:rsidRPr="007C3107">
        <w:rPr>
          <w:rStyle w:val="5yl5"/>
          <w:rFonts w:ascii="Times New Roman" w:hAnsi="Times New Roman" w:cs="Times New Roman"/>
          <w:sz w:val="24"/>
          <w:szCs w:val="24"/>
        </w:rPr>
        <w:t xml:space="preserve">foram </w:t>
      </w:r>
      <w:r w:rsidR="007C3107">
        <w:rPr>
          <w:rStyle w:val="5yl5"/>
          <w:rFonts w:ascii="Times New Roman" w:hAnsi="Times New Roman" w:cs="Times New Roman"/>
          <w:sz w:val="24"/>
          <w:szCs w:val="24"/>
        </w:rPr>
        <w:t xml:space="preserve">direcionados e </w:t>
      </w:r>
      <w:r w:rsidR="00BD26DA" w:rsidRPr="007C3107">
        <w:rPr>
          <w:rStyle w:val="5yl5"/>
          <w:rFonts w:ascii="Times New Roman" w:hAnsi="Times New Roman" w:cs="Times New Roman"/>
          <w:sz w:val="24"/>
          <w:szCs w:val="24"/>
        </w:rPr>
        <w:t xml:space="preserve">atendidos </w:t>
      </w:r>
      <w:r w:rsidR="007C3107">
        <w:rPr>
          <w:rStyle w:val="5yl5"/>
          <w:rFonts w:ascii="Times New Roman" w:hAnsi="Times New Roman" w:cs="Times New Roman"/>
          <w:sz w:val="24"/>
          <w:szCs w:val="24"/>
        </w:rPr>
        <w:t>pela Dra.</w:t>
      </w:r>
      <w:r w:rsidR="007C3107" w:rsidRPr="007C3107">
        <w:rPr>
          <w:rStyle w:val="5yl5"/>
          <w:rFonts w:ascii="Times New Roman" w:hAnsi="Times New Roman" w:cs="Times New Roman"/>
          <w:sz w:val="24"/>
          <w:szCs w:val="24"/>
        </w:rPr>
        <w:t xml:space="preserve"> Paola e acolhidos em toda a sua dimensão e singularidade. </w:t>
      </w:r>
    </w:p>
    <w:p w:rsidR="00B30AE6" w:rsidRDefault="00B53569" w:rsidP="00A47D08">
      <w:pPr>
        <w:ind w:firstLine="360"/>
        <w:jc w:val="both"/>
        <w:rPr>
          <w:rStyle w:val="5yl5"/>
          <w:rFonts w:ascii="Times New Roman" w:hAnsi="Times New Roman" w:cs="Times New Roman"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2600960</wp:posOffset>
                </wp:positionV>
                <wp:extent cx="1485900" cy="9525"/>
                <wp:effectExtent l="0" t="0" r="19050" b="2857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204.8pt" to="171.45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" strokecolor="black [3213]" strokeweight="1.5pt"/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09AA2C5" wp14:editId="1763275A">
            <wp:simplePos x="0" y="0"/>
            <wp:positionH relativeFrom="column">
              <wp:posOffset>2196465</wp:posOffset>
            </wp:positionH>
            <wp:positionV relativeFrom="paragraph">
              <wp:posOffset>2058035</wp:posOffset>
            </wp:positionV>
            <wp:extent cx="3162300" cy="855980"/>
            <wp:effectExtent l="19050" t="19050" r="19050" b="20320"/>
            <wp:wrapSquare wrapText="bothSides"/>
            <wp:docPr id="5" name="Imagem 5" descr="http://static.wixstatic.com/media/69a216_335d339ec623445181de4e5fcc5426e1.jpg_srz_981_257_8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wixstatic.com/media/69a216_335d339ec623445181de4e5fcc5426e1.jpg_srz_981_257_8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8559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107">
        <w:rPr>
          <w:rStyle w:val="5yl5"/>
          <w:rFonts w:ascii="Times New Roman" w:hAnsi="Times New Roman" w:cs="Times New Roman"/>
          <w:sz w:val="24"/>
        </w:rPr>
        <w:t>Após o documentário, com muitas reflexões à tona,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notamos que os pacientes </w:t>
      </w:r>
      <w:r w:rsidR="00EC431A" w:rsidRPr="00B6283B">
        <w:rPr>
          <w:rStyle w:val="5yl5"/>
          <w:rFonts w:ascii="Times New Roman" w:hAnsi="Times New Roman" w:cs="Times New Roman"/>
          <w:sz w:val="24"/>
        </w:rPr>
        <w:t>apresentam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cada um</w:t>
      </w:r>
      <w:r w:rsidR="00EC431A">
        <w:rPr>
          <w:rStyle w:val="5yl5"/>
          <w:rFonts w:ascii="Times New Roman" w:hAnsi="Times New Roman" w:cs="Times New Roman"/>
          <w:sz w:val="24"/>
        </w:rPr>
        <w:t>,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suas peculiaridades e</w:t>
      </w:r>
      <w:r w:rsidR="007C3107">
        <w:rPr>
          <w:rStyle w:val="5yl5"/>
          <w:rFonts w:ascii="Times New Roman" w:hAnsi="Times New Roman" w:cs="Times New Roman"/>
          <w:sz w:val="24"/>
        </w:rPr>
        <w:t xml:space="preserve"> devido a isso não são,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</w:t>
      </w:r>
      <w:r w:rsidR="007C3107">
        <w:rPr>
          <w:rStyle w:val="5yl5"/>
          <w:rFonts w:ascii="Times New Roman" w:hAnsi="Times New Roman" w:cs="Times New Roman"/>
          <w:sz w:val="24"/>
        </w:rPr>
        <w:t>em muitos casos, ent</w:t>
      </w:r>
      <w:r w:rsidR="00B6283B" w:rsidRPr="00B6283B">
        <w:rPr>
          <w:rStyle w:val="5yl5"/>
          <w:rFonts w:ascii="Times New Roman" w:hAnsi="Times New Roman" w:cs="Times New Roman"/>
          <w:sz w:val="24"/>
        </w:rPr>
        <w:t>endidos</w:t>
      </w:r>
      <w:r w:rsidR="007C3107">
        <w:rPr>
          <w:rStyle w:val="5yl5"/>
          <w:rFonts w:ascii="Times New Roman" w:hAnsi="Times New Roman" w:cs="Times New Roman"/>
          <w:sz w:val="24"/>
        </w:rPr>
        <w:t xml:space="preserve"> por alguns profissionais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ou</w:t>
      </w:r>
      <w:r w:rsidR="007C3107">
        <w:rPr>
          <w:rStyle w:val="5yl5"/>
          <w:rFonts w:ascii="Times New Roman" w:hAnsi="Times New Roman" w:cs="Times New Roman"/>
          <w:sz w:val="24"/>
        </w:rPr>
        <w:t>,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às vezes</w:t>
      </w:r>
      <w:r w:rsidR="007C3107">
        <w:rPr>
          <w:rStyle w:val="5yl5"/>
          <w:rFonts w:ascii="Times New Roman" w:hAnsi="Times New Roman" w:cs="Times New Roman"/>
          <w:sz w:val="24"/>
        </w:rPr>
        <w:t>,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mal compreendidos pelo</w:t>
      </w:r>
      <w:r w:rsidR="007C3107">
        <w:rPr>
          <w:rStyle w:val="5yl5"/>
          <w:rFonts w:ascii="Times New Roman" w:hAnsi="Times New Roman" w:cs="Times New Roman"/>
          <w:sz w:val="24"/>
        </w:rPr>
        <w:t>s médicos ao qual são atendidos, fato este em</w:t>
      </w:r>
      <w:r w:rsidR="00B30AE6">
        <w:rPr>
          <w:rStyle w:val="5yl5"/>
          <w:rFonts w:ascii="Times New Roman" w:hAnsi="Times New Roman" w:cs="Times New Roman"/>
          <w:sz w:val="24"/>
        </w:rPr>
        <w:t xml:space="preserve"> que o médico ou profissional da</w:t>
      </w:r>
      <w:r w:rsidR="007C3107">
        <w:rPr>
          <w:rStyle w:val="5yl5"/>
          <w:rFonts w:ascii="Times New Roman" w:hAnsi="Times New Roman" w:cs="Times New Roman"/>
          <w:sz w:val="24"/>
        </w:rPr>
        <w:t xml:space="preserve"> saúde é totalmente culpabilizado, pois é de sua astúcia, dos seus conhecimentos, competências e habilidades de onde deve partir não só o conhecimento científico, mas também o saber popular e sua adequação ao espaço autônomo e prioritário do paciente. A</w:t>
      </w:r>
      <w:r w:rsidR="00B6283B" w:rsidRPr="00B6283B">
        <w:rPr>
          <w:rStyle w:val="5yl5"/>
          <w:rFonts w:ascii="Times New Roman" w:hAnsi="Times New Roman" w:cs="Times New Roman"/>
          <w:sz w:val="24"/>
        </w:rPr>
        <w:t>lém disso</w:t>
      </w:r>
      <w:r w:rsidR="007C3107">
        <w:rPr>
          <w:rStyle w:val="5yl5"/>
          <w:rFonts w:ascii="Times New Roman" w:hAnsi="Times New Roman" w:cs="Times New Roman"/>
          <w:sz w:val="24"/>
        </w:rPr>
        <w:t>,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entendemos que</w:t>
      </w:r>
      <w:r w:rsidR="00EC431A">
        <w:rPr>
          <w:rStyle w:val="5yl5"/>
          <w:rFonts w:ascii="Times New Roman" w:hAnsi="Times New Roman" w:cs="Times New Roman"/>
          <w:sz w:val="24"/>
        </w:rPr>
        <w:t>,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mu</w:t>
      </w:r>
      <w:r w:rsidR="007C3107">
        <w:rPr>
          <w:rStyle w:val="5yl5"/>
          <w:rFonts w:ascii="Times New Roman" w:hAnsi="Times New Roman" w:cs="Times New Roman"/>
          <w:sz w:val="24"/>
        </w:rPr>
        <w:t>itas vezes</w:t>
      </w:r>
      <w:r w:rsidR="00EC431A">
        <w:rPr>
          <w:rStyle w:val="5yl5"/>
          <w:rFonts w:ascii="Times New Roman" w:hAnsi="Times New Roman" w:cs="Times New Roman"/>
          <w:sz w:val="24"/>
        </w:rPr>
        <w:t>,</w:t>
      </w:r>
      <w:r w:rsidR="007C3107">
        <w:rPr>
          <w:rStyle w:val="5yl5"/>
          <w:rFonts w:ascii="Times New Roman" w:hAnsi="Times New Roman" w:cs="Times New Roman"/>
          <w:sz w:val="24"/>
        </w:rPr>
        <w:t xml:space="preserve"> os médicos são detidos </w:t>
      </w:r>
      <w:r w:rsidR="00B6283B" w:rsidRPr="00B6283B">
        <w:rPr>
          <w:rStyle w:val="5yl5"/>
          <w:rFonts w:ascii="Times New Roman" w:hAnsi="Times New Roman" w:cs="Times New Roman"/>
          <w:sz w:val="24"/>
        </w:rPr>
        <w:t>pelo poder biomédico atual</w:t>
      </w:r>
      <w:r w:rsidR="007C3107">
        <w:rPr>
          <w:rStyle w:val="5yl5"/>
          <w:rFonts w:ascii="Times New Roman" w:hAnsi="Times New Roman" w:cs="Times New Roman"/>
          <w:sz w:val="24"/>
        </w:rPr>
        <w:t>,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absoluto</w:t>
      </w:r>
      <w:r w:rsidR="00B30AE6">
        <w:rPr>
          <w:rStyle w:val="5yl5"/>
          <w:rFonts w:ascii="Times New Roman" w:hAnsi="Times New Roman" w:cs="Times New Roman"/>
          <w:sz w:val="24"/>
        </w:rPr>
        <w:t xml:space="preserve"> e </w:t>
      </w:r>
      <w:r w:rsidR="007C3107">
        <w:rPr>
          <w:rStyle w:val="5yl5"/>
          <w:rFonts w:ascii="Times New Roman" w:hAnsi="Times New Roman" w:cs="Times New Roman"/>
          <w:sz w:val="24"/>
        </w:rPr>
        <w:t>in</w:t>
      </w:r>
      <w:r w:rsidR="00EC431A">
        <w:rPr>
          <w:rStyle w:val="5yl5"/>
          <w:rFonts w:ascii="Times New Roman" w:hAnsi="Times New Roman" w:cs="Times New Roman"/>
          <w:sz w:val="24"/>
        </w:rPr>
        <w:t>ve</w:t>
      </w:r>
      <w:r w:rsidR="00B6283B" w:rsidRPr="00B6283B">
        <w:rPr>
          <w:rStyle w:val="5yl5"/>
          <w:rFonts w:ascii="Times New Roman" w:hAnsi="Times New Roman" w:cs="Times New Roman"/>
          <w:sz w:val="24"/>
        </w:rPr>
        <w:t>rídico</w:t>
      </w:r>
      <w:r w:rsidR="007C3107">
        <w:rPr>
          <w:rStyle w:val="5yl5"/>
          <w:rFonts w:ascii="Times New Roman" w:hAnsi="Times New Roman" w:cs="Times New Roman"/>
          <w:sz w:val="24"/>
        </w:rPr>
        <w:t xml:space="preserve"> e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não conseguem observar a complexidade </w:t>
      </w:r>
      <w:r w:rsidR="007C3107">
        <w:rPr>
          <w:rStyle w:val="5yl5"/>
          <w:rFonts w:ascii="Times New Roman" w:hAnsi="Times New Roman" w:cs="Times New Roman"/>
          <w:sz w:val="24"/>
        </w:rPr>
        <w:t xml:space="preserve">do </w:t>
      </w:r>
      <w:r w:rsidR="00B30AE6">
        <w:rPr>
          <w:rStyle w:val="5yl5"/>
          <w:rFonts w:ascii="Times New Roman" w:hAnsi="Times New Roman" w:cs="Times New Roman"/>
          <w:sz w:val="24"/>
        </w:rPr>
        <w:t>indivíduo</w:t>
      </w:r>
      <w:r w:rsidR="007C3107">
        <w:rPr>
          <w:rStyle w:val="5yl5"/>
          <w:rFonts w:ascii="Times New Roman" w:hAnsi="Times New Roman" w:cs="Times New Roman"/>
          <w:sz w:val="24"/>
        </w:rPr>
        <w:t xml:space="preserve">, acarretando numa ideia maquinicista de tratar </w:t>
      </w:r>
      <w:r w:rsidR="00EC431A">
        <w:rPr>
          <w:rStyle w:val="5yl5"/>
          <w:rFonts w:ascii="Times New Roman" w:hAnsi="Times New Roman" w:cs="Times New Roman"/>
          <w:sz w:val="24"/>
        </w:rPr>
        <w:t>a doença e não o</w:t>
      </w:r>
      <w:r w:rsidR="007C3107">
        <w:rPr>
          <w:rStyle w:val="5yl5"/>
          <w:rFonts w:ascii="Times New Roman" w:hAnsi="Times New Roman" w:cs="Times New Roman"/>
          <w:sz w:val="24"/>
        </w:rPr>
        <w:t xml:space="preserve"> ideal compre</w:t>
      </w:r>
      <w:r w:rsidR="00B30AE6">
        <w:rPr>
          <w:rStyle w:val="5yl5"/>
          <w:rFonts w:ascii="Times New Roman" w:hAnsi="Times New Roman" w:cs="Times New Roman"/>
          <w:sz w:val="24"/>
        </w:rPr>
        <w:t>ensivo de olhar o corpo.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É por isso</w:t>
      </w:r>
      <w:r w:rsidR="00B30AE6">
        <w:rPr>
          <w:rStyle w:val="5yl5"/>
          <w:rFonts w:ascii="Times New Roman" w:hAnsi="Times New Roman" w:cs="Times New Roman"/>
          <w:sz w:val="24"/>
        </w:rPr>
        <w:t>,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então</w:t>
      </w:r>
      <w:r w:rsidR="00B30AE6">
        <w:rPr>
          <w:rStyle w:val="5yl5"/>
          <w:rFonts w:ascii="Times New Roman" w:hAnsi="Times New Roman" w:cs="Times New Roman"/>
          <w:sz w:val="24"/>
        </w:rPr>
        <w:t>,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que entender como </w:t>
      </w:r>
      <w:r w:rsidR="00B30AE6">
        <w:rPr>
          <w:rStyle w:val="5yl5"/>
          <w:rFonts w:ascii="Times New Roman" w:hAnsi="Times New Roman" w:cs="Times New Roman"/>
          <w:sz w:val="24"/>
        </w:rPr>
        <w:t xml:space="preserve">funcionam as bases da </w:t>
      </w:r>
      <w:r w:rsidR="00B30AE6" w:rsidRPr="00B53569">
        <w:rPr>
          <w:rStyle w:val="5yl5"/>
          <w:rFonts w:ascii="Times New Roman" w:hAnsi="Times New Roman" w:cs="Times New Roman"/>
          <w:b/>
          <w:sz w:val="24"/>
        </w:rPr>
        <w:t>Medicina I</w:t>
      </w:r>
      <w:r w:rsidR="00B6283B" w:rsidRPr="00B53569">
        <w:rPr>
          <w:rStyle w:val="5yl5"/>
          <w:rFonts w:ascii="Times New Roman" w:hAnsi="Times New Roman" w:cs="Times New Roman"/>
          <w:b/>
          <w:sz w:val="24"/>
        </w:rPr>
        <w:t>ntegrativa</w:t>
      </w:r>
      <w:r w:rsidR="00EC431A">
        <w:rPr>
          <w:rStyle w:val="5yl5"/>
          <w:rFonts w:ascii="Times New Roman" w:hAnsi="Times New Roman" w:cs="Times New Roman"/>
          <w:sz w:val="24"/>
        </w:rPr>
        <w:t xml:space="preserve"> </w:t>
      </w:r>
      <w:r w:rsidR="00B6283B" w:rsidRPr="00B6283B">
        <w:rPr>
          <w:rStyle w:val="5yl5"/>
          <w:rFonts w:ascii="Times New Roman" w:hAnsi="Times New Roman" w:cs="Times New Roman"/>
          <w:sz w:val="24"/>
        </w:rPr>
        <w:t>nos auxilia</w:t>
      </w:r>
      <w:r w:rsidR="00B30AE6">
        <w:rPr>
          <w:rStyle w:val="5yl5"/>
          <w:rFonts w:ascii="Times New Roman" w:hAnsi="Times New Roman" w:cs="Times New Roman"/>
          <w:sz w:val="24"/>
        </w:rPr>
        <w:t xml:space="preserve">, como estudantes de medicina, e auxilia aos médicos o </w:t>
      </w:r>
      <w:r w:rsidR="00B30AE6">
        <w:rPr>
          <w:rStyle w:val="5yl5"/>
          <w:rFonts w:ascii="Times New Roman" w:hAnsi="Times New Roman" w:cs="Times New Roman"/>
          <w:sz w:val="24"/>
        </w:rPr>
        <w:lastRenderedPageBreak/>
        <w:t xml:space="preserve">entendimento </w:t>
      </w:r>
      <w:r w:rsidR="00B6283B" w:rsidRPr="00B6283B">
        <w:rPr>
          <w:rStyle w:val="5yl5"/>
          <w:rFonts w:ascii="Times New Roman" w:hAnsi="Times New Roman" w:cs="Times New Roman"/>
          <w:sz w:val="24"/>
        </w:rPr>
        <w:t>no processo curativ</w:t>
      </w:r>
      <w:r w:rsidR="00B30AE6">
        <w:rPr>
          <w:rStyle w:val="5yl5"/>
          <w:rFonts w:ascii="Times New Roman" w:hAnsi="Times New Roman" w:cs="Times New Roman"/>
          <w:sz w:val="24"/>
        </w:rPr>
        <w:t xml:space="preserve">o dos pacientes que </w:t>
      </w:r>
      <w:r w:rsidR="00EC431A">
        <w:rPr>
          <w:rStyle w:val="5yl5"/>
          <w:rFonts w:ascii="Times New Roman" w:hAnsi="Times New Roman" w:cs="Times New Roman"/>
          <w:sz w:val="24"/>
        </w:rPr>
        <w:t>buscam ajuda.</w:t>
      </w:r>
    </w:p>
    <w:p w:rsidR="00B30AE6" w:rsidRDefault="00B53569" w:rsidP="00A47D08">
      <w:pPr>
        <w:ind w:firstLine="360"/>
        <w:jc w:val="both"/>
        <w:rPr>
          <w:rStyle w:val="5yl5"/>
          <w:rFonts w:ascii="Times New Roman" w:hAnsi="Times New Roman" w:cs="Times New Roman"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2410460</wp:posOffset>
                </wp:positionV>
                <wp:extent cx="733425" cy="0"/>
                <wp:effectExtent l="0" t="0" r="952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7pt,189.8pt" to="327.45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" strokecolor="black [3213]" strokeweight="1.5pt"/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EBC6319" wp14:editId="0C329206">
            <wp:simplePos x="0" y="0"/>
            <wp:positionH relativeFrom="column">
              <wp:posOffset>-3810</wp:posOffset>
            </wp:positionH>
            <wp:positionV relativeFrom="paragraph">
              <wp:posOffset>1483360</wp:posOffset>
            </wp:positionV>
            <wp:extent cx="3438525" cy="1231265"/>
            <wp:effectExtent l="19050" t="19050" r="28575" b="26035"/>
            <wp:wrapSquare wrapText="bothSides"/>
            <wp:docPr id="7" name="Imagem 7" descr="http://www.clinicadasconchas.pt/medicoativopacienteativo/images/slid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nicadasconchas.pt/medicoativopacienteativo/images/slide/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2312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AE6">
        <w:rPr>
          <w:rStyle w:val="5yl5"/>
          <w:rFonts w:ascii="Times New Roman" w:hAnsi="Times New Roman" w:cs="Times New Roman"/>
          <w:sz w:val="24"/>
        </w:rPr>
        <w:t>O</w:t>
      </w:r>
      <w:r w:rsidR="00B6283B" w:rsidRPr="00B6283B">
        <w:rPr>
          <w:rStyle w:val="5yl5"/>
          <w:rFonts w:ascii="Times New Roman" w:hAnsi="Times New Roman" w:cs="Times New Roman"/>
          <w:sz w:val="24"/>
        </w:rPr>
        <w:t>utro fator muito importante é que</w:t>
      </w:r>
      <w:r w:rsidR="00B30AE6">
        <w:rPr>
          <w:rStyle w:val="5yl5"/>
          <w:rFonts w:ascii="Times New Roman" w:hAnsi="Times New Roman" w:cs="Times New Roman"/>
          <w:sz w:val="24"/>
        </w:rPr>
        <w:t>,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muitas vezes</w:t>
      </w:r>
      <w:r w:rsidR="00B30AE6">
        <w:rPr>
          <w:rStyle w:val="5yl5"/>
          <w:rFonts w:ascii="Times New Roman" w:hAnsi="Times New Roman" w:cs="Times New Roman"/>
          <w:sz w:val="24"/>
        </w:rPr>
        <w:t>, essa fala de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</w:t>
      </w:r>
      <w:r w:rsidR="00B30AE6">
        <w:rPr>
          <w:rStyle w:val="5yl5"/>
          <w:rFonts w:ascii="Times New Roman" w:hAnsi="Times New Roman" w:cs="Times New Roman"/>
          <w:sz w:val="24"/>
        </w:rPr>
        <w:t>‘</w:t>
      </w:r>
      <w:r w:rsidR="00B6283B" w:rsidRPr="00B30AE6">
        <w:rPr>
          <w:rStyle w:val="5yl5"/>
          <w:rFonts w:ascii="Times New Roman" w:hAnsi="Times New Roman" w:cs="Times New Roman"/>
          <w:i/>
          <w:sz w:val="24"/>
        </w:rPr>
        <w:t>tratar o paciente fora do hospital</w:t>
      </w:r>
      <w:r w:rsidR="00B30AE6">
        <w:rPr>
          <w:rStyle w:val="5yl5"/>
          <w:rFonts w:ascii="Times New Roman" w:hAnsi="Times New Roman" w:cs="Times New Roman"/>
          <w:i/>
          <w:sz w:val="24"/>
        </w:rPr>
        <w:t>’</w:t>
      </w:r>
      <w:r w:rsidR="00B30AE6" w:rsidRPr="00B30AE6">
        <w:rPr>
          <w:rStyle w:val="5yl5"/>
          <w:rFonts w:ascii="Times New Roman" w:hAnsi="Times New Roman" w:cs="Times New Roman"/>
          <w:i/>
          <w:sz w:val="24"/>
        </w:rPr>
        <w:t>,</w:t>
      </w:r>
      <w:r w:rsidR="00B6283B" w:rsidRPr="00B30AE6">
        <w:rPr>
          <w:rStyle w:val="5yl5"/>
          <w:rFonts w:ascii="Times New Roman" w:hAnsi="Times New Roman" w:cs="Times New Roman"/>
          <w:i/>
          <w:sz w:val="24"/>
        </w:rPr>
        <w:t xml:space="preserve"> </w:t>
      </w:r>
      <w:r w:rsidR="00B30AE6">
        <w:rPr>
          <w:rStyle w:val="5yl5"/>
          <w:rFonts w:ascii="Times New Roman" w:hAnsi="Times New Roman" w:cs="Times New Roman"/>
          <w:i/>
          <w:sz w:val="24"/>
        </w:rPr>
        <w:t>‘</w:t>
      </w:r>
      <w:r w:rsidR="00B6283B" w:rsidRPr="00B30AE6">
        <w:rPr>
          <w:rStyle w:val="5yl5"/>
          <w:rFonts w:ascii="Times New Roman" w:hAnsi="Times New Roman" w:cs="Times New Roman"/>
          <w:i/>
          <w:sz w:val="24"/>
        </w:rPr>
        <w:t>de tratar o paciente dentro da sua perspectiva</w:t>
      </w:r>
      <w:r w:rsidR="00B30AE6">
        <w:rPr>
          <w:rStyle w:val="5yl5"/>
          <w:rFonts w:ascii="Times New Roman" w:hAnsi="Times New Roman" w:cs="Times New Roman"/>
          <w:i/>
          <w:sz w:val="24"/>
        </w:rPr>
        <w:t>’</w:t>
      </w:r>
      <w:r w:rsidR="00B30AE6" w:rsidRPr="00B30AE6">
        <w:rPr>
          <w:rStyle w:val="5yl5"/>
          <w:rFonts w:ascii="Times New Roman" w:hAnsi="Times New Roman" w:cs="Times New Roman"/>
          <w:i/>
          <w:sz w:val="24"/>
        </w:rPr>
        <w:t xml:space="preserve">, </w:t>
      </w:r>
      <w:r w:rsidR="00B30AE6">
        <w:rPr>
          <w:rStyle w:val="5yl5"/>
          <w:rFonts w:ascii="Times New Roman" w:hAnsi="Times New Roman" w:cs="Times New Roman"/>
          <w:i/>
          <w:sz w:val="24"/>
        </w:rPr>
        <w:t>‘</w:t>
      </w:r>
      <w:r w:rsidR="00B30AE6" w:rsidRPr="00B30AE6">
        <w:rPr>
          <w:rStyle w:val="5yl5"/>
          <w:rFonts w:ascii="Times New Roman" w:hAnsi="Times New Roman" w:cs="Times New Roman"/>
          <w:i/>
          <w:sz w:val="24"/>
        </w:rPr>
        <w:t>de entender a complexidade individual</w:t>
      </w:r>
      <w:r w:rsidR="00B30AE6">
        <w:rPr>
          <w:rStyle w:val="5yl5"/>
          <w:rFonts w:ascii="Times New Roman" w:hAnsi="Times New Roman" w:cs="Times New Roman"/>
          <w:i/>
          <w:sz w:val="24"/>
        </w:rPr>
        <w:t>’</w:t>
      </w:r>
      <w:r w:rsidR="00B6283B" w:rsidRPr="00B30AE6">
        <w:rPr>
          <w:rStyle w:val="5yl5"/>
          <w:rFonts w:ascii="Times New Roman" w:hAnsi="Times New Roman" w:cs="Times New Roman"/>
          <w:i/>
          <w:sz w:val="24"/>
        </w:rPr>
        <w:t xml:space="preserve"> </w:t>
      </w:r>
      <w:r w:rsidR="00B6283B" w:rsidRPr="00B6283B">
        <w:rPr>
          <w:rStyle w:val="5yl5"/>
          <w:rFonts w:ascii="Times New Roman" w:hAnsi="Times New Roman" w:cs="Times New Roman"/>
          <w:sz w:val="24"/>
        </w:rPr>
        <w:t>parte</w:t>
      </w:r>
      <w:r w:rsidR="00B30AE6">
        <w:rPr>
          <w:rStyle w:val="5yl5"/>
          <w:rFonts w:ascii="Times New Roman" w:hAnsi="Times New Roman" w:cs="Times New Roman"/>
          <w:sz w:val="24"/>
        </w:rPr>
        <w:t>,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muitas vezes</w:t>
      </w:r>
      <w:r w:rsidR="00B30AE6">
        <w:rPr>
          <w:rStyle w:val="5yl5"/>
          <w:rFonts w:ascii="Times New Roman" w:hAnsi="Times New Roman" w:cs="Times New Roman"/>
          <w:sz w:val="24"/>
        </w:rPr>
        <w:t>,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do magistério</w:t>
      </w:r>
      <w:r w:rsidR="00B30AE6">
        <w:rPr>
          <w:rStyle w:val="5yl5"/>
          <w:rFonts w:ascii="Times New Roman" w:hAnsi="Times New Roman" w:cs="Times New Roman"/>
          <w:sz w:val="24"/>
        </w:rPr>
        <w:t xml:space="preserve"> na persona dos professores e, por algum motivo, não são levados com rigor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</w:t>
      </w:r>
      <w:r w:rsidR="00B30AE6">
        <w:rPr>
          <w:rStyle w:val="5yl5"/>
          <w:rFonts w:ascii="Times New Roman" w:hAnsi="Times New Roman" w:cs="Times New Roman"/>
          <w:sz w:val="24"/>
        </w:rPr>
        <w:t>pelos discentes. Porém, é partir de momentos como este</w:t>
      </w:r>
      <w:r w:rsidR="00B45076">
        <w:rPr>
          <w:rStyle w:val="5yl5"/>
          <w:rFonts w:ascii="Times New Roman" w:hAnsi="Times New Roman" w:cs="Times New Roman"/>
          <w:sz w:val="24"/>
        </w:rPr>
        <w:t>,</w:t>
      </w:r>
      <w:r w:rsidR="00B30AE6">
        <w:rPr>
          <w:rStyle w:val="5yl5"/>
          <w:rFonts w:ascii="Times New Roman" w:hAnsi="Times New Roman" w:cs="Times New Roman"/>
          <w:sz w:val="24"/>
        </w:rPr>
        <w:t xml:space="preserve"> que </w:t>
      </w:r>
      <w:r w:rsidR="00B45076">
        <w:rPr>
          <w:rStyle w:val="5yl5"/>
          <w:rFonts w:ascii="Times New Roman" w:hAnsi="Times New Roman" w:cs="Times New Roman"/>
          <w:sz w:val="24"/>
        </w:rPr>
        <w:t>est</w:t>
      </w:r>
      <w:r w:rsidR="00B30AE6">
        <w:rPr>
          <w:rStyle w:val="5yl5"/>
          <w:rFonts w:ascii="Times New Roman" w:hAnsi="Times New Roman" w:cs="Times New Roman"/>
          <w:sz w:val="24"/>
        </w:rPr>
        <w:t xml:space="preserve">a ideologia que tanto nos é passada se afirma com o seu </w:t>
      </w:r>
      <w:r w:rsidR="00B6283B" w:rsidRPr="00B6283B">
        <w:rPr>
          <w:rStyle w:val="5yl5"/>
          <w:rFonts w:ascii="Times New Roman" w:hAnsi="Times New Roman" w:cs="Times New Roman"/>
          <w:sz w:val="24"/>
        </w:rPr>
        <w:t>correto</w:t>
      </w:r>
      <w:r w:rsidR="00B30AE6">
        <w:rPr>
          <w:rStyle w:val="5yl5"/>
          <w:rFonts w:ascii="Times New Roman" w:hAnsi="Times New Roman" w:cs="Times New Roman"/>
          <w:sz w:val="24"/>
        </w:rPr>
        <w:t xml:space="preserve"> e identitário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valor</w:t>
      </w:r>
      <w:r w:rsidR="00B30AE6">
        <w:rPr>
          <w:rStyle w:val="5yl5"/>
          <w:rFonts w:ascii="Times New Roman" w:hAnsi="Times New Roman" w:cs="Times New Roman"/>
          <w:sz w:val="24"/>
        </w:rPr>
        <w:t>;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a partir de palestras como a </w:t>
      </w:r>
      <w:r w:rsidR="00B30AE6">
        <w:rPr>
          <w:rStyle w:val="5yl5"/>
          <w:rFonts w:ascii="Times New Roman" w:hAnsi="Times New Roman" w:cs="Times New Roman"/>
          <w:sz w:val="24"/>
        </w:rPr>
        <w:t xml:space="preserve">desse dia, </w:t>
      </w:r>
      <w:r w:rsidR="00B6283B" w:rsidRPr="00B6283B">
        <w:rPr>
          <w:rStyle w:val="5yl5"/>
          <w:rFonts w:ascii="Times New Roman" w:hAnsi="Times New Roman" w:cs="Times New Roman"/>
          <w:sz w:val="24"/>
        </w:rPr>
        <w:t>é que podemos observar</w:t>
      </w:r>
      <w:r w:rsidR="00B30AE6">
        <w:rPr>
          <w:rStyle w:val="5yl5"/>
          <w:rFonts w:ascii="Times New Roman" w:hAnsi="Times New Roman" w:cs="Times New Roman"/>
          <w:sz w:val="24"/>
        </w:rPr>
        <w:t>,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entender</w:t>
      </w:r>
      <w:r w:rsidR="00B30AE6">
        <w:rPr>
          <w:rStyle w:val="5yl5"/>
          <w:rFonts w:ascii="Times New Roman" w:hAnsi="Times New Roman" w:cs="Times New Roman"/>
          <w:sz w:val="24"/>
        </w:rPr>
        <w:t>,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compreender que f</w:t>
      </w:r>
      <w:r w:rsidR="00B30AE6">
        <w:rPr>
          <w:rStyle w:val="5yl5"/>
          <w:rFonts w:ascii="Times New Roman" w:hAnsi="Times New Roman" w:cs="Times New Roman"/>
          <w:sz w:val="24"/>
        </w:rPr>
        <w:t>azer parte do processo de saúde-</w:t>
      </w:r>
      <w:r w:rsidR="00B6283B" w:rsidRPr="00B6283B">
        <w:rPr>
          <w:rStyle w:val="5yl5"/>
          <w:rFonts w:ascii="Times New Roman" w:hAnsi="Times New Roman" w:cs="Times New Roman"/>
          <w:sz w:val="24"/>
        </w:rPr>
        <w:t>doença</w:t>
      </w:r>
      <w:r w:rsidR="00B30AE6">
        <w:rPr>
          <w:rStyle w:val="5yl5"/>
          <w:rFonts w:ascii="Times New Roman" w:hAnsi="Times New Roman" w:cs="Times New Roman"/>
          <w:sz w:val="24"/>
        </w:rPr>
        <w:t>, de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abraçar </w:t>
      </w:r>
      <w:r w:rsidR="00B30AE6">
        <w:rPr>
          <w:rStyle w:val="5yl5"/>
          <w:rFonts w:ascii="Times New Roman" w:hAnsi="Times New Roman" w:cs="Times New Roman"/>
          <w:sz w:val="24"/>
        </w:rPr>
        <w:t xml:space="preserve">o doente (seja em sua perspectiva denotativa ou conotativa), de entender </w:t>
      </w:r>
      <w:r w:rsidR="00A47D08">
        <w:rPr>
          <w:rStyle w:val="5yl5"/>
          <w:rFonts w:ascii="Times New Roman" w:hAnsi="Times New Roman" w:cs="Times New Roman"/>
          <w:sz w:val="24"/>
        </w:rPr>
        <w:t>o</w:t>
      </w:r>
      <w:r w:rsidR="00A47D08" w:rsidRPr="00B6283B">
        <w:rPr>
          <w:rStyle w:val="5yl5"/>
          <w:rFonts w:ascii="Times New Roman" w:hAnsi="Times New Roman" w:cs="Times New Roman"/>
          <w:sz w:val="24"/>
        </w:rPr>
        <w:t xml:space="preserve"> ser humano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e</w:t>
      </w:r>
      <w:r w:rsidR="00B30AE6">
        <w:rPr>
          <w:rStyle w:val="5yl5"/>
          <w:rFonts w:ascii="Times New Roman" w:hAnsi="Times New Roman" w:cs="Times New Roman"/>
          <w:sz w:val="24"/>
        </w:rPr>
        <w:t xml:space="preserve"> tornar-se </w:t>
      </w:r>
      <w:r>
        <w:rPr>
          <w:rStyle w:val="5yl5"/>
          <w:rFonts w:ascii="Times New Roman" w:hAnsi="Times New Roman" w:cs="Times New Roman"/>
          <w:b/>
          <w:sz w:val="24"/>
        </w:rPr>
        <w:t>partí</w:t>
      </w:r>
      <w:r w:rsidR="00B30AE6" w:rsidRPr="00B53569">
        <w:rPr>
          <w:rStyle w:val="5yl5"/>
          <w:rFonts w:ascii="Times New Roman" w:hAnsi="Times New Roman" w:cs="Times New Roman"/>
          <w:b/>
          <w:sz w:val="24"/>
        </w:rPr>
        <w:t>cipe</w:t>
      </w:r>
      <w:r w:rsidR="00B30AE6">
        <w:rPr>
          <w:rStyle w:val="5yl5"/>
          <w:rFonts w:ascii="Times New Roman" w:hAnsi="Times New Roman" w:cs="Times New Roman"/>
          <w:sz w:val="24"/>
        </w:rPr>
        <w:t>, tornando-o também assim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é fund</w:t>
      </w:r>
      <w:r w:rsidR="00B30AE6">
        <w:rPr>
          <w:rStyle w:val="5yl5"/>
          <w:rFonts w:ascii="Times New Roman" w:hAnsi="Times New Roman" w:cs="Times New Roman"/>
          <w:sz w:val="24"/>
        </w:rPr>
        <w:t>amental para o processo de cura.</w:t>
      </w:r>
      <w:r w:rsidRPr="00B53569">
        <w:t xml:space="preserve"> </w:t>
      </w:r>
    </w:p>
    <w:p w:rsidR="00A47D08" w:rsidRDefault="00A47D08" w:rsidP="006421F7">
      <w:pPr>
        <w:ind w:firstLine="360"/>
        <w:jc w:val="both"/>
        <w:rPr>
          <w:rStyle w:val="5yl5"/>
          <w:rFonts w:ascii="Times New Roman" w:hAnsi="Times New Roman" w:cs="Times New Roman"/>
          <w:sz w:val="24"/>
        </w:rPr>
      </w:pPr>
      <w:r>
        <w:rPr>
          <w:rStyle w:val="5yl5"/>
          <w:rFonts w:ascii="Times New Roman" w:hAnsi="Times New Roman" w:cs="Times New Roman"/>
          <w:sz w:val="24"/>
        </w:rPr>
        <w:t>Toda essa reflexão nos abateu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 mediante as narrativas em medicina</w:t>
      </w:r>
      <w:r>
        <w:rPr>
          <w:rStyle w:val="5yl5"/>
          <w:rFonts w:ascii="Times New Roman" w:hAnsi="Times New Roman" w:cs="Times New Roman"/>
          <w:sz w:val="24"/>
        </w:rPr>
        <w:t xml:space="preserve">; </w:t>
      </w:r>
      <w:r w:rsidR="00B45076">
        <w:rPr>
          <w:rStyle w:val="5yl5"/>
          <w:rFonts w:ascii="Times New Roman" w:hAnsi="Times New Roman" w:cs="Times New Roman"/>
          <w:sz w:val="24"/>
        </w:rPr>
        <w:t>é importante sai</w:t>
      </w:r>
      <w:r w:rsidR="00B55F13">
        <w:rPr>
          <w:rStyle w:val="5yl5"/>
          <w:rFonts w:ascii="Times New Roman" w:hAnsi="Times New Roman" w:cs="Times New Roman"/>
          <w:sz w:val="24"/>
        </w:rPr>
        <w:t>r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mos </w:t>
      </w:r>
      <w:r>
        <w:rPr>
          <w:rStyle w:val="5yl5"/>
          <w:rFonts w:ascii="Times New Roman" w:hAnsi="Times New Roman" w:cs="Times New Roman"/>
          <w:sz w:val="24"/>
        </w:rPr>
        <w:t xml:space="preserve">da leitura e da velha metodologia e gênero textual de </w:t>
      </w:r>
      <w:r w:rsidRPr="00B6283B">
        <w:rPr>
          <w:rStyle w:val="5yl5"/>
          <w:rFonts w:ascii="Times New Roman" w:hAnsi="Times New Roman" w:cs="Times New Roman"/>
          <w:sz w:val="24"/>
        </w:rPr>
        <w:t>livros científicos</w:t>
      </w:r>
      <w:r>
        <w:rPr>
          <w:rStyle w:val="5yl5"/>
          <w:rFonts w:ascii="Times New Roman" w:hAnsi="Times New Roman" w:cs="Times New Roman"/>
          <w:sz w:val="24"/>
        </w:rPr>
        <w:t xml:space="preserve"> para que possamos exercer essa reflexão hoje e, sem dúvida, em nossa futura prática médica; tal perspectiva de aprendizagem é muito enriquecedora</w:t>
      </w:r>
      <w:r w:rsidR="00EC431A">
        <w:rPr>
          <w:rStyle w:val="5yl5"/>
          <w:rFonts w:ascii="Times New Roman" w:hAnsi="Times New Roman" w:cs="Times New Roman"/>
          <w:sz w:val="24"/>
        </w:rPr>
        <w:t>, pois</w:t>
      </w:r>
      <w:r>
        <w:rPr>
          <w:rStyle w:val="5yl5"/>
          <w:rFonts w:ascii="Times New Roman" w:hAnsi="Times New Roman" w:cs="Times New Roman"/>
          <w:sz w:val="24"/>
        </w:rPr>
        <w:t xml:space="preserve"> </w:t>
      </w:r>
      <w:r w:rsidR="00B55F13">
        <w:rPr>
          <w:rStyle w:val="5yl5"/>
          <w:rFonts w:ascii="Times New Roman" w:hAnsi="Times New Roman" w:cs="Times New Roman"/>
          <w:sz w:val="24"/>
        </w:rPr>
        <w:t>apresenta</w:t>
      </w:r>
      <w:r>
        <w:rPr>
          <w:rStyle w:val="5yl5"/>
          <w:rFonts w:ascii="Times New Roman" w:hAnsi="Times New Roman" w:cs="Times New Roman"/>
          <w:sz w:val="24"/>
        </w:rPr>
        <w:t xml:space="preserve"> de forma dinâmica, interdisciplinar e abrangente os relatos de caso, mostrando uma faceta desconhecida ou escondida. E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ssa perspectiva </w:t>
      </w:r>
      <w:r>
        <w:rPr>
          <w:rStyle w:val="5yl5"/>
          <w:rFonts w:ascii="Times New Roman" w:hAnsi="Times New Roman" w:cs="Times New Roman"/>
          <w:sz w:val="24"/>
        </w:rPr>
        <w:t>de fazer parte do processo de ado</w:t>
      </w:r>
      <w:r w:rsidRPr="00B6283B">
        <w:rPr>
          <w:rStyle w:val="5yl5"/>
          <w:rFonts w:ascii="Times New Roman" w:hAnsi="Times New Roman" w:cs="Times New Roman"/>
          <w:sz w:val="24"/>
        </w:rPr>
        <w:t>ecimento</w:t>
      </w:r>
      <w:r>
        <w:rPr>
          <w:rStyle w:val="5yl5"/>
          <w:rFonts w:ascii="Times New Roman" w:hAnsi="Times New Roman" w:cs="Times New Roman"/>
          <w:sz w:val="24"/>
        </w:rPr>
        <w:t>/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 de cura do paciente não é observada somente</w:t>
      </w:r>
      <w:r>
        <w:rPr>
          <w:rStyle w:val="5yl5"/>
          <w:rFonts w:ascii="Times New Roman" w:hAnsi="Times New Roman" w:cs="Times New Roman"/>
          <w:sz w:val="24"/>
        </w:rPr>
        <w:t xml:space="preserve"> pelos profissionais da saúde, mas também repassada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 pelos nossos professores</w:t>
      </w:r>
      <w:r>
        <w:rPr>
          <w:rStyle w:val="5yl5"/>
          <w:rFonts w:ascii="Times New Roman" w:hAnsi="Times New Roman" w:cs="Times New Roman"/>
          <w:sz w:val="24"/>
        </w:rPr>
        <w:t xml:space="preserve"> e, indubitavelmente, pelos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 próprios pacientes</w:t>
      </w:r>
      <w:r>
        <w:rPr>
          <w:rStyle w:val="5yl5"/>
          <w:rFonts w:ascii="Times New Roman" w:hAnsi="Times New Roman" w:cs="Times New Roman"/>
          <w:sz w:val="24"/>
        </w:rPr>
        <w:t>, todas essas esferas</w:t>
      </w:r>
      <w:r w:rsidR="00EC431A">
        <w:rPr>
          <w:rStyle w:val="5yl5"/>
          <w:rFonts w:ascii="Times New Roman" w:hAnsi="Times New Roman" w:cs="Times New Roman"/>
          <w:sz w:val="24"/>
        </w:rPr>
        <w:t xml:space="preserve"> </w:t>
      </w:r>
      <w:r>
        <w:rPr>
          <w:rStyle w:val="5yl5"/>
          <w:rFonts w:ascii="Times New Roman" w:hAnsi="Times New Roman" w:cs="Times New Roman"/>
          <w:sz w:val="24"/>
        </w:rPr>
        <w:t>demandam essa atenção e exigem esse cuidado, pois se tem consciência do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 quanto ela é impo</w:t>
      </w:r>
      <w:r>
        <w:rPr>
          <w:rStyle w:val="5yl5"/>
          <w:rFonts w:ascii="Times New Roman" w:hAnsi="Times New Roman" w:cs="Times New Roman"/>
          <w:sz w:val="24"/>
        </w:rPr>
        <w:t>rtante dentro do processo saúde-</w:t>
      </w:r>
      <w:r w:rsidRPr="00B6283B">
        <w:rPr>
          <w:rStyle w:val="5yl5"/>
          <w:rFonts w:ascii="Times New Roman" w:hAnsi="Times New Roman" w:cs="Times New Roman"/>
          <w:sz w:val="24"/>
        </w:rPr>
        <w:t>doença</w:t>
      </w:r>
      <w:r>
        <w:rPr>
          <w:rStyle w:val="5yl5"/>
          <w:rFonts w:ascii="Times New Roman" w:hAnsi="Times New Roman" w:cs="Times New Roman"/>
          <w:sz w:val="24"/>
        </w:rPr>
        <w:t xml:space="preserve"> - é </w:t>
      </w:r>
      <w:r w:rsidRPr="00B6283B">
        <w:rPr>
          <w:rStyle w:val="5yl5"/>
          <w:rFonts w:ascii="Times New Roman" w:hAnsi="Times New Roman" w:cs="Times New Roman"/>
          <w:sz w:val="24"/>
        </w:rPr>
        <w:t>por isso que nós</w:t>
      </w:r>
      <w:r>
        <w:rPr>
          <w:rStyle w:val="5yl5"/>
          <w:rFonts w:ascii="Times New Roman" w:hAnsi="Times New Roman" w:cs="Times New Roman"/>
          <w:sz w:val="24"/>
        </w:rPr>
        <w:t>,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 estudantes de medicina</w:t>
      </w:r>
      <w:r>
        <w:rPr>
          <w:rStyle w:val="5yl5"/>
          <w:rFonts w:ascii="Times New Roman" w:hAnsi="Times New Roman" w:cs="Times New Roman"/>
          <w:sz w:val="24"/>
        </w:rPr>
        <w:t xml:space="preserve"> e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 futuros profissionais médicos</w:t>
      </w:r>
      <w:r>
        <w:rPr>
          <w:rStyle w:val="5yl5"/>
          <w:rFonts w:ascii="Times New Roman" w:hAnsi="Times New Roman" w:cs="Times New Roman"/>
          <w:sz w:val="24"/>
        </w:rPr>
        <w:t xml:space="preserve">, não devemos negligenciá-la. 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 </w:t>
      </w:r>
    </w:p>
    <w:p w:rsidR="006421F7" w:rsidRDefault="00EC431A" w:rsidP="006421F7">
      <w:pPr>
        <w:ind w:firstLine="360"/>
        <w:jc w:val="both"/>
        <w:rPr>
          <w:rStyle w:val="5yl5"/>
          <w:rFonts w:ascii="Times New Roman" w:hAnsi="Times New Roman" w:cs="Times New Roman"/>
          <w:sz w:val="24"/>
        </w:rPr>
      </w:pPr>
      <w:r>
        <w:rPr>
          <w:rStyle w:val="5yl5"/>
          <w:rFonts w:ascii="Times New Roman" w:hAnsi="Times New Roman" w:cs="Times New Roman"/>
          <w:sz w:val="24"/>
        </w:rPr>
        <w:t>O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s pacientes foram muito abertos </w:t>
      </w:r>
      <w:r>
        <w:rPr>
          <w:rStyle w:val="5yl5"/>
          <w:rFonts w:ascii="Times New Roman" w:hAnsi="Times New Roman" w:cs="Times New Roman"/>
          <w:sz w:val="24"/>
        </w:rPr>
        <w:t xml:space="preserve">em </w:t>
      </w:r>
      <w:r w:rsidRPr="00B6283B">
        <w:rPr>
          <w:rStyle w:val="5yl5"/>
          <w:rFonts w:ascii="Times New Roman" w:hAnsi="Times New Roman" w:cs="Times New Roman"/>
          <w:sz w:val="24"/>
        </w:rPr>
        <w:t>dizer qu</w:t>
      </w:r>
      <w:r>
        <w:rPr>
          <w:rStyle w:val="5yl5"/>
          <w:rFonts w:ascii="Times New Roman" w:hAnsi="Times New Roman" w:cs="Times New Roman"/>
          <w:sz w:val="24"/>
        </w:rPr>
        <w:t>e o médi</w:t>
      </w:r>
      <w:r w:rsidR="00B45076">
        <w:rPr>
          <w:rStyle w:val="5yl5"/>
          <w:rFonts w:ascii="Times New Roman" w:hAnsi="Times New Roman" w:cs="Times New Roman"/>
          <w:sz w:val="24"/>
        </w:rPr>
        <w:t>co não deve se restringir a uma</w:t>
      </w:r>
      <w:r>
        <w:rPr>
          <w:rStyle w:val="5yl5"/>
          <w:rFonts w:ascii="Times New Roman" w:hAnsi="Times New Roman" w:cs="Times New Roman"/>
          <w:sz w:val="24"/>
        </w:rPr>
        <w:t xml:space="preserve"> prática que reflete uma medicalização autoritária do corpo; a própria Dra. P</w:t>
      </w:r>
      <w:r w:rsidRPr="00B6283B">
        <w:rPr>
          <w:rStyle w:val="5yl5"/>
          <w:rFonts w:ascii="Times New Roman" w:hAnsi="Times New Roman" w:cs="Times New Roman"/>
          <w:sz w:val="24"/>
        </w:rPr>
        <w:t>aola</w:t>
      </w:r>
      <w:r>
        <w:rPr>
          <w:rStyle w:val="5yl5"/>
          <w:rFonts w:ascii="Times New Roman" w:hAnsi="Times New Roman" w:cs="Times New Roman"/>
          <w:sz w:val="24"/>
        </w:rPr>
        <w:t>,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 </w:t>
      </w:r>
      <w:r>
        <w:rPr>
          <w:rStyle w:val="5yl5"/>
          <w:rFonts w:ascii="Times New Roman" w:hAnsi="Times New Roman" w:cs="Times New Roman"/>
          <w:sz w:val="24"/>
        </w:rPr>
        <w:t>que atua numa área importante da medicina, mas, ao mesmo tempo, uma área onde se deve ter um cuidado muito grande com o paciente em sua receptividade com a notícia, é muito enfática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 e</w:t>
      </w:r>
      <w:r>
        <w:rPr>
          <w:rStyle w:val="5yl5"/>
          <w:rFonts w:ascii="Times New Roman" w:hAnsi="Times New Roman" w:cs="Times New Roman"/>
          <w:sz w:val="24"/>
        </w:rPr>
        <w:t>m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 dizer que</w:t>
      </w:r>
      <w:r w:rsidR="003C7652">
        <w:rPr>
          <w:rStyle w:val="5yl5"/>
          <w:rFonts w:ascii="Times New Roman" w:hAnsi="Times New Roman" w:cs="Times New Roman"/>
          <w:sz w:val="24"/>
        </w:rPr>
        <w:t xml:space="preserve"> compreender </w:t>
      </w:r>
      <w:r>
        <w:rPr>
          <w:rStyle w:val="5yl5"/>
          <w:rFonts w:ascii="Times New Roman" w:hAnsi="Times New Roman" w:cs="Times New Roman"/>
          <w:sz w:val="24"/>
        </w:rPr>
        <w:t>o incentivo ao bem-estar d</w:t>
      </w:r>
      <w:r w:rsidRPr="00B6283B">
        <w:rPr>
          <w:rStyle w:val="5yl5"/>
          <w:rFonts w:ascii="Times New Roman" w:hAnsi="Times New Roman" w:cs="Times New Roman"/>
          <w:sz w:val="24"/>
        </w:rPr>
        <w:t>o p</w:t>
      </w:r>
      <w:r>
        <w:rPr>
          <w:rStyle w:val="5yl5"/>
          <w:rFonts w:ascii="Times New Roman" w:hAnsi="Times New Roman" w:cs="Times New Roman"/>
          <w:sz w:val="24"/>
        </w:rPr>
        <w:t xml:space="preserve">aciente, ultrapassando 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a barreira </w:t>
      </w:r>
      <w:r>
        <w:rPr>
          <w:rStyle w:val="5yl5"/>
          <w:rFonts w:ascii="Times New Roman" w:hAnsi="Times New Roman" w:cs="Times New Roman"/>
          <w:sz w:val="24"/>
        </w:rPr>
        <w:t xml:space="preserve">do </w:t>
      </w:r>
      <w:r w:rsidRPr="00B6283B">
        <w:rPr>
          <w:rStyle w:val="5yl5"/>
          <w:rFonts w:ascii="Times New Roman" w:hAnsi="Times New Roman" w:cs="Times New Roman"/>
          <w:sz w:val="24"/>
        </w:rPr>
        <w:t>diagnóstico e</w:t>
      </w:r>
      <w:r>
        <w:rPr>
          <w:rStyle w:val="5yl5"/>
          <w:rFonts w:ascii="Times New Roman" w:hAnsi="Times New Roman" w:cs="Times New Roman"/>
          <w:sz w:val="24"/>
        </w:rPr>
        <w:t xml:space="preserve"> estendendo o cuidado médico para atuar em </w:t>
      </w:r>
      <w:r w:rsidRPr="00B6283B">
        <w:rPr>
          <w:rStyle w:val="5yl5"/>
          <w:rFonts w:ascii="Times New Roman" w:hAnsi="Times New Roman" w:cs="Times New Roman"/>
          <w:sz w:val="24"/>
        </w:rPr>
        <w:t>terapêutica</w:t>
      </w:r>
      <w:r>
        <w:rPr>
          <w:rStyle w:val="5yl5"/>
          <w:rFonts w:ascii="Times New Roman" w:hAnsi="Times New Roman" w:cs="Times New Roman"/>
          <w:sz w:val="24"/>
        </w:rPr>
        <w:t>s,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 </w:t>
      </w:r>
      <w:r>
        <w:rPr>
          <w:rStyle w:val="5yl5"/>
          <w:rFonts w:ascii="Times New Roman" w:hAnsi="Times New Roman" w:cs="Times New Roman"/>
          <w:sz w:val="24"/>
        </w:rPr>
        <w:t xml:space="preserve">deve ser prioridade do médico – em suma, para que se alcance tal objetivo devemos insistir em </w:t>
      </w:r>
      <w:r w:rsidRPr="00B6283B">
        <w:rPr>
          <w:rStyle w:val="5yl5"/>
          <w:rFonts w:ascii="Times New Roman" w:hAnsi="Times New Roman" w:cs="Times New Roman"/>
          <w:sz w:val="24"/>
        </w:rPr>
        <w:t>abranger medicina</w:t>
      </w:r>
      <w:r>
        <w:rPr>
          <w:rStyle w:val="5yl5"/>
          <w:rFonts w:ascii="Times New Roman" w:hAnsi="Times New Roman" w:cs="Times New Roman"/>
          <w:sz w:val="24"/>
        </w:rPr>
        <w:t xml:space="preserve">s e não medicina. </w:t>
      </w:r>
    </w:p>
    <w:p w:rsidR="001B569C" w:rsidRPr="00B6283B" w:rsidRDefault="00A47D08" w:rsidP="00EC431A">
      <w:pPr>
        <w:ind w:firstLine="360"/>
        <w:jc w:val="both"/>
        <w:rPr>
          <w:rFonts w:ascii="Times New Roman" w:hAnsi="Times New Roman" w:cs="Times New Roman"/>
          <w:sz w:val="24"/>
        </w:rPr>
      </w:pPr>
      <w:r w:rsidRPr="00B6283B">
        <w:rPr>
          <w:rStyle w:val="5yl5"/>
          <w:rFonts w:ascii="Times New Roman" w:hAnsi="Times New Roman" w:cs="Times New Roman"/>
          <w:sz w:val="24"/>
        </w:rPr>
        <w:t>Então</w:t>
      </w:r>
      <w:r w:rsidR="006421F7">
        <w:rPr>
          <w:rStyle w:val="5yl5"/>
          <w:rFonts w:ascii="Times New Roman" w:hAnsi="Times New Roman" w:cs="Times New Roman"/>
          <w:sz w:val="24"/>
        </w:rPr>
        <w:t>, essa Medicina Integrativa promovida pelo Núcleo de Medicina I</w:t>
      </w:r>
      <w:r w:rsidRPr="00B6283B">
        <w:rPr>
          <w:rStyle w:val="5yl5"/>
          <w:rFonts w:ascii="Times New Roman" w:hAnsi="Times New Roman" w:cs="Times New Roman"/>
          <w:sz w:val="24"/>
        </w:rPr>
        <w:t>ntegrativa</w:t>
      </w:r>
      <w:r w:rsidR="006421F7">
        <w:rPr>
          <w:rStyle w:val="5yl5"/>
          <w:rFonts w:ascii="Times New Roman" w:hAnsi="Times New Roman" w:cs="Times New Roman"/>
          <w:sz w:val="24"/>
        </w:rPr>
        <w:t xml:space="preserve"> (NUMI) e pelo Instituto Roda da V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ida </w:t>
      </w:r>
      <w:r w:rsidR="006421F7">
        <w:rPr>
          <w:rStyle w:val="5yl5"/>
          <w:rFonts w:ascii="Times New Roman" w:hAnsi="Times New Roman" w:cs="Times New Roman"/>
          <w:sz w:val="24"/>
        </w:rPr>
        <w:t>deve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 busca</w:t>
      </w:r>
      <w:r w:rsidR="006421F7">
        <w:rPr>
          <w:rStyle w:val="5yl5"/>
          <w:rFonts w:ascii="Times New Roman" w:hAnsi="Times New Roman" w:cs="Times New Roman"/>
          <w:sz w:val="24"/>
        </w:rPr>
        <w:t>r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 compreender o uso de terapêuticas dentro desse processo de </w:t>
      </w:r>
      <w:r w:rsidR="00E74B39">
        <w:rPr>
          <w:rStyle w:val="5yl5"/>
          <w:rFonts w:ascii="Times New Roman" w:hAnsi="Times New Roman" w:cs="Times New Roman"/>
          <w:sz w:val="24"/>
        </w:rPr>
        <w:t>adoecimento-</w:t>
      </w:r>
      <w:r w:rsidRPr="00B6283B">
        <w:rPr>
          <w:rStyle w:val="5yl5"/>
          <w:rFonts w:ascii="Times New Roman" w:hAnsi="Times New Roman" w:cs="Times New Roman"/>
          <w:sz w:val="24"/>
        </w:rPr>
        <w:t>cura</w:t>
      </w:r>
      <w:r w:rsidR="00E74B39">
        <w:rPr>
          <w:rStyle w:val="5yl5"/>
          <w:rFonts w:ascii="Times New Roman" w:hAnsi="Times New Roman" w:cs="Times New Roman"/>
          <w:sz w:val="24"/>
        </w:rPr>
        <w:t xml:space="preserve"> e do processo de saúde-</w:t>
      </w:r>
      <w:r w:rsidRPr="00B6283B">
        <w:rPr>
          <w:rStyle w:val="5yl5"/>
          <w:rFonts w:ascii="Times New Roman" w:hAnsi="Times New Roman" w:cs="Times New Roman"/>
          <w:sz w:val="24"/>
        </w:rPr>
        <w:t>doença</w:t>
      </w:r>
      <w:r w:rsidR="00E74B39">
        <w:rPr>
          <w:rStyle w:val="5yl5"/>
          <w:rFonts w:ascii="Times New Roman" w:hAnsi="Times New Roman" w:cs="Times New Roman"/>
          <w:sz w:val="24"/>
        </w:rPr>
        <w:t>;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 são </w:t>
      </w:r>
      <w:r w:rsidR="00E74B39">
        <w:rPr>
          <w:rStyle w:val="5yl5"/>
          <w:rFonts w:ascii="Times New Roman" w:hAnsi="Times New Roman" w:cs="Times New Roman"/>
          <w:sz w:val="24"/>
        </w:rPr>
        <w:t>nessas terapêuticas onde se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 encontra </w:t>
      </w:r>
      <w:r w:rsidR="00E74B39">
        <w:rPr>
          <w:rStyle w:val="5yl5"/>
          <w:rFonts w:ascii="Times New Roman" w:hAnsi="Times New Roman" w:cs="Times New Roman"/>
          <w:sz w:val="24"/>
        </w:rPr>
        <w:t>a plenitude mente-corpo-espírito e que, com base apenas na medicina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 tradicional</w:t>
      </w:r>
      <w:r w:rsidR="00E74B39">
        <w:rPr>
          <w:rStyle w:val="5yl5"/>
          <w:rFonts w:ascii="Times New Roman" w:hAnsi="Times New Roman" w:cs="Times New Roman"/>
          <w:sz w:val="24"/>
        </w:rPr>
        <w:t xml:space="preserve">, não se é possível obter tão bons resultados. 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 </w:t>
      </w:r>
      <w:r w:rsidR="00E74B39">
        <w:rPr>
          <w:rStyle w:val="5yl5"/>
          <w:rFonts w:ascii="Times New Roman" w:hAnsi="Times New Roman" w:cs="Times New Roman"/>
          <w:sz w:val="24"/>
        </w:rPr>
        <w:t>Seu Ataíde trouxe uma reflexão, Dona Madalena</w:t>
      </w:r>
      <w:r w:rsidR="003C7652">
        <w:rPr>
          <w:rStyle w:val="5yl5"/>
          <w:rFonts w:ascii="Times New Roman" w:hAnsi="Times New Roman" w:cs="Times New Roman"/>
          <w:sz w:val="24"/>
        </w:rPr>
        <w:t xml:space="preserve"> e Zeneuma</w:t>
      </w:r>
      <w:r w:rsidR="00E74B39">
        <w:rPr>
          <w:rStyle w:val="5yl5"/>
          <w:rFonts w:ascii="Times New Roman" w:hAnsi="Times New Roman" w:cs="Times New Roman"/>
          <w:sz w:val="24"/>
        </w:rPr>
        <w:t xml:space="preserve"> </w:t>
      </w:r>
      <w:r w:rsidR="00B45076">
        <w:rPr>
          <w:rStyle w:val="5yl5"/>
          <w:rFonts w:ascii="Times New Roman" w:hAnsi="Times New Roman" w:cs="Times New Roman"/>
          <w:sz w:val="24"/>
        </w:rPr>
        <w:t>também, estes</w:t>
      </w:r>
      <w:r w:rsidR="00E74B39">
        <w:rPr>
          <w:rStyle w:val="5yl5"/>
          <w:rFonts w:ascii="Times New Roman" w:hAnsi="Times New Roman" w:cs="Times New Roman"/>
          <w:sz w:val="24"/>
        </w:rPr>
        <w:t xml:space="preserve"> foram totalmente unânimes em dizer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 que o paciente </w:t>
      </w:r>
      <w:r w:rsidR="00E74B39">
        <w:rPr>
          <w:rStyle w:val="5yl5"/>
          <w:rFonts w:ascii="Times New Roman" w:hAnsi="Times New Roman" w:cs="Times New Roman"/>
          <w:sz w:val="24"/>
        </w:rPr>
        <w:t xml:space="preserve">é sim </w:t>
      </w:r>
      <w:r w:rsidRPr="00B6283B">
        <w:rPr>
          <w:rStyle w:val="5yl5"/>
          <w:rFonts w:ascii="Times New Roman" w:hAnsi="Times New Roman" w:cs="Times New Roman"/>
          <w:sz w:val="24"/>
        </w:rPr>
        <w:t xml:space="preserve">consciente </w:t>
      </w:r>
      <w:r w:rsidR="00E74B39">
        <w:rPr>
          <w:rStyle w:val="5yl5"/>
          <w:rFonts w:ascii="Times New Roman" w:hAnsi="Times New Roman" w:cs="Times New Roman"/>
          <w:sz w:val="24"/>
        </w:rPr>
        <w:t xml:space="preserve">de si e do que fazem como ele e com seus </w:t>
      </w:r>
      <w:r w:rsidR="00E74B39">
        <w:rPr>
          <w:rStyle w:val="5yl5"/>
          <w:rFonts w:ascii="Times New Roman" w:hAnsi="Times New Roman" w:cs="Times New Roman"/>
          <w:sz w:val="24"/>
        </w:rPr>
        <w:lastRenderedPageBreak/>
        <w:t>problemas – os entrevistados não cogitaram em nenhum momento que eles não deveriam</w:t>
      </w:r>
      <w:r w:rsidR="00B6283B" w:rsidRPr="00B6283B">
        <w:rPr>
          <w:rStyle w:val="5yl5"/>
          <w:rFonts w:ascii="Times New Roman" w:hAnsi="Times New Roman" w:cs="Times New Roman"/>
          <w:sz w:val="24"/>
        </w:rPr>
        <w:t xml:space="preserve"> partic</w:t>
      </w:r>
      <w:r w:rsidR="00EC431A">
        <w:rPr>
          <w:rStyle w:val="5yl5"/>
          <w:rFonts w:ascii="Times New Roman" w:hAnsi="Times New Roman" w:cs="Times New Roman"/>
          <w:sz w:val="24"/>
        </w:rPr>
        <w:t xml:space="preserve">ipar do processo de adoecimento, onde eles se põem como donos. </w:t>
      </w:r>
      <w:r w:rsidR="00E74B39">
        <w:rPr>
          <w:rStyle w:val="5yl5"/>
          <w:rFonts w:ascii="Times New Roman" w:hAnsi="Times New Roman" w:cs="Times New Roman"/>
          <w:sz w:val="24"/>
        </w:rPr>
        <w:t>Podemos, numa condi</w:t>
      </w:r>
      <w:r w:rsidR="00EC431A">
        <w:rPr>
          <w:rStyle w:val="5yl5"/>
          <w:rFonts w:ascii="Times New Roman" w:hAnsi="Times New Roman" w:cs="Times New Roman"/>
          <w:sz w:val="24"/>
        </w:rPr>
        <w:t>ção beligerante, discordar do que nos é passado</w:t>
      </w:r>
      <w:r w:rsidR="00E74B39">
        <w:rPr>
          <w:rStyle w:val="5yl5"/>
          <w:rFonts w:ascii="Times New Roman" w:hAnsi="Times New Roman" w:cs="Times New Roman"/>
          <w:sz w:val="24"/>
        </w:rPr>
        <w:t xml:space="preserve"> dentro da academia quando na posição de alunos, mas na situação de cuidado</w:t>
      </w:r>
      <w:r w:rsidR="00EC431A">
        <w:rPr>
          <w:rStyle w:val="5yl5"/>
          <w:rFonts w:ascii="Times New Roman" w:hAnsi="Times New Roman" w:cs="Times New Roman"/>
          <w:sz w:val="24"/>
        </w:rPr>
        <w:t>re</w:t>
      </w:r>
      <w:r w:rsidR="00E74B39">
        <w:rPr>
          <w:rStyle w:val="5yl5"/>
          <w:rFonts w:ascii="Times New Roman" w:hAnsi="Times New Roman" w:cs="Times New Roman"/>
          <w:sz w:val="24"/>
        </w:rPr>
        <w:t>s</w:t>
      </w:r>
      <w:r w:rsidR="00B45076">
        <w:rPr>
          <w:rStyle w:val="5yl5"/>
          <w:rFonts w:ascii="Times New Roman" w:hAnsi="Times New Roman" w:cs="Times New Roman"/>
          <w:sz w:val="24"/>
        </w:rPr>
        <w:t>,</w:t>
      </w:r>
      <w:r w:rsidR="00E74B39">
        <w:rPr>
          <w:rStyle w:val="5yl5"/>
          <w:rFonts w:ascii="Times New Roman" w:hAnsi="Times New Roman" w:cs="Times New Roman"/>
          <w:sz w:val="24"/>
        </w:rPr>
        <w:t xml:space="preserve"> que escuta os reclames dos que são cuidados, não temos a</w:t>
      </w:r>
      <w:r w:rsidR="00EC431A">
        <w:rPr>
          <w:rStyle w:val="5yl5"/>
          <w:rFonts w:ascii="Times New Roman" w:hAnsi="Times New Roman" w:cs="Times New Roman"/>
          <w:sz w:val="24"/>
        </w:rPr>
        <w:t>poio nem suporte</w:t>
      </w:r>
      <w:r w:rsidR="00E74B39">
        <w:rPr>
          <w:rStyle w:val="5yl5"/>
          <w:rFonts w:ascii="Times New Roman" w:hAnsi="Times New Roman" w:cs="Times New Roman"/>
          <w:sz w:val="24"/>
        </w:rPr>
        <w:t xml:space="preserve"> parar discordar das condutas que eles clamam e que são</w:t>
      </w:r>
      <w:r w:rsidR="00EC431A">
        <w:rPr>
          <w:rStyle w:val="5yl5"/>
          <w:rFonts w:ascii="Times New Roman" w:hAnsi="Times New Roman" w:cs="Times New Roman"/>
          <w:sz w:val="24"/>
        </w:rPr>
        <w:t xml:space="preserve"> imediatamente necessári</w:t>
      </w:r>
      <w:r w:rsidR="00E74B39">
        <w:rPr>
          <w:rStyle w:val="5yl5"/>
          <w:rFonts w:ascii="Times New Roman" w:hAnsi="Times New Roman" w:cs="Times New Roman"/>
          <w:sz w:val="24"/>
        </w:rPr>
        <w:t xml:space="preserve">as. </w:t>
      </w:r>
      <w:bookmarkStart w:id="0" w:name="_GoBack"/>
      <w:bookmarkEnd w:id="0"/>
    </w:p>
    <w:sectPr w:rsidR="001B569C" w:rsidRPr="00B62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21057"/>
    <w:multiLevelType w:val="multilevel"/>
    <w:tmpl w:val="22AC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3B"/>
    <w:rsid w:val="000F2E26"/>
    <w:rsid w:val="001B569C"/>
    <w:rsid w:val="003C7652"/>
    <w:rsid w:val="00470BE5"/>
    <w:rsid w:val="006421F7"/>
    <w:rsid w:val="00705C5A"/>
    <w:rsid w:val="007C3107"/>
    <w:rsid w:val="00A47D08"/>
    <w:rsid w:val="00B30AE6"/>
    <w:rsid w:val="00B45076"/>
    <w:rsid w:val="00B53569"/>
    <w:rsid w:val="00B55F13"/>
    <w:rsid w:val="00B6283B"/>
    <w:rsid w:val="00BD26DA"/>
    <w:rsid w:val="00E74B39"/>
    <w:rsid w:val="00E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5yl5">
    <w:name w:val="_5yl5"/>
    <w:basedOn w:val="Fontepargpadro"/>
    <w:rsid w:val="00B6283B"/>
  </w:style>
  <w:style w:type="table" w:styleId="Tabelacomgrade">
    <w:name w:val="Table Grid"/>
    <w:basedOn w:val="Tabelanormal"/>
    <w:uiPriority w:val="59"/>
    <w:rsid w:val="00EC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5yl5">
    <w:name w:val="_5yl5"/>
    <w:basedOn w:val="Fontepargpadro"/>
    <w:rsid w:val="00B6283B"/>
  </w:style>
  <w:style w:type="table" w:styleId="Tabelacomgrade">
    <w:name w:val="Table Grid"/>
    <w:basedOn w:val="Tabelanormal"/>
    <w:uiPriority w:val="59"/>
    <w:rsid w:val="00EC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920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Tino Miro</dc:creator>
  <cp:lastModifiedBy>Tino Miro</cp:lastModifiedBy>
  <cp:revision>7</cp:revision>
  <dcterms:created xsi:type="dcterms:W3CDTF">2016-05-17T01:01:00Z</dcterms:created>
  <dcterms:modified xsi:type="dcterms:W3CDTF">2016-05-20T21:58:00Z</dcterms:modified>
</cp:coreProperties>
</file>